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F552" w14:textId="77777777" w:rsidR="002B7446" w:rsidRPr="009101D0" w:rsidRDefault="00A6687A" w:rsidP="009101D0">
      <w:pPr>
        <w:pStyle w:val="Heading1"/>
        <w:spacing w:line="360" w:lineRule="auto"/>
        <w:jc w:val="center"/>
        <w:rPr>
          <w:rFonts w:ascii="Times New Roman" w:eastAsiaTheme="minorEastAsia" w:hAnsi="Times New Roman" w:cs="Times New Roman"/>
          <w:b/>
          <w:color w:val="000000" w:themeColor="text1"/>
          <w:sz w:val="28"/>
          <w:szCs w:val="28"/>
        </w:rPr>
      </w:pPr>
      <w:bookmarkStart w:id="0" w:name="_Toc29223785"/>
      <w:r w:rsidRPr="009101D0">
        <w:rPr>
          <w:rFonts w:ascii="Times New Roman" w:eastAsiaTheme="minorEastAsia" w:hAnsi="Times New Roman" w:cs="Times New Roman"/>
          <w:b/>
          <w:color w:val="000000" w:themeColor="text1"/>
          <w:sz w:val="28"/>
          <w:szCs w:val="28"/>
        </w:rPr>
        <w:t>A</w:t>
      </w:r>
      <w:r w:rsidR="002B7446" w:rsidRPr="009101D0">
        <w:rPr>
          <w:rFonts w:ascii="Times New Roman" w:eastAsiaTheme="minorEastAsia" w:hAnsi="Times New Roman" w:cs="Times New Roman"/>
          <w:b/>
          <w:color w:val="000000" w:themeColor="text1"/>
          <w:sz w:val="28"/>
          <w:szCs w:val="28"/>
        </w:rPr>
        <w:t xml:space="preserve">dmission </w:t>
      </w:r>
      <w:r w:rsidRPr="009101D0">
        <w:rPr>
          <w:rFonts w:ascii="Times New Roman" w:eastAsiaTheme="minorEastAsia" w:hAnsi="Times New Roman" w:cs="Times New Roman"/>
          <w:b/>
          <w:color w:val="000000" w:themeColor="text1"/>
          <w:sz w:val="28"/>
          <w:szCs w:val="28"/>
        </w:rPr>
        <w:t>P</w:t>
      </w:r>
      <w:r w:rsidR="002B7446" w:rsidRPr="009101D0">
        <w:rPr>
          <w:rFonts w:ascii="Times New Roman" w:eastAsiaTheme="minorEastAsia" w:hAnsi="Times New Roman" w:cs="Times New Roman"/>
          <w:b/>
          <w:color w:val="000000" w:themeColor="text1"/>
          <w:sz w:val="28"/>
          <w:szCs w:val="28"/>
        </w:rPr>
        <w:t>olicy</w:t>
      </w:r>
      <w:bookmarkEnd w:id="0"/>
    </w:p>
    <w:p w14:paraId="432640F3" w14:textId="77777777" w:rsidR="002B7446" w:rsidRPr="009101D0" w:rsidRDefault="002B7446" w:rsidP="009101D0">
      <w:pPr>
        <w:spacing w:after="0" w:line="360" w:lineRule="auto"/>
        <w:jc w:val="center"/>
        <w:rPr>
          <w:rFonts w:ascii="Times New Roman" w:eastAsiaTheme="minorEastAsia" w:hAnsi="Times New Roman" w:cs="Times New Roman"/>
          <w:color w:val="1F4E79" w:themeColor="accent1" w:themeShade="80"/>
          <w:sz w:val="28"/>
          <w:szCs w:val="28"/>
        </w:rPr>
      </w:pPr>
    </w:p>
    <w:p w14:paraId="2D96955A" w14:textId="77777777" w:rsidR="00987EFD" w:rsidRPr="009101D0" w:rsidRDefault="00987EFD" w:rsidP="009101D0">
      <w:pPr>
        <w:pBdr>
          <w:top w:val="single" w:sz="4" w:space="1" w:color="auto"/>
          <w:left w:val="single" w:sz="4" w:space="4" w:color="auto"/>
          <w:bottom w:val="single" w:sz="4" w:space="1" w:color="auto"/>
          <w:right w:val="single" w:sz="4" w:space="4" w:color="auto"/>
        </w:pBdr>
        <w:shd w:val="clear" w:color="auto" w:fill="E7E6E6" w:themeFill="background2"/>
        <w:spacing w:after="0" w:line="360" w:lineRule="auto"/>
        <w:jc w:val="center"/>
        <w:rPr>
          <w:rFonts w:ascii="Times New Roman" w:eastAsiaTheme="minorEastAsia" w:hAnsi="Times New Roman" w:cs="Times New Roman"/>
          <w:b/>
          <w:color w:val="385623" w:themeColor="accent6" w:themeShade="80"/>
          <w:sz w:val="28"/>
          <w:szCs w:val="28"/>
        </w:rPr>
      </w:pPr>
    </w:p>
    <w:p w14:paraId="04EC66D4" w14:textId="77777777" w:rsidR="00987EFD" w:rsidRPr="009101D0" w:rsidRDefault="002B7446" w:rsidP="009101D0">
      <w:pPr>
        <w:pBdr>
          <w:top w:val="single" w:sz="4" w:space="1" w:color="auto"/>
          <w:left w:val="single" w:sz="4" w:space="4" w:color="auto"/>
          <w:bottom w:val="single" w:sz="4" w:space="1" w:color="auto"/>
          <w:right w:val="single" w:sz="4" w:space="4" w:color="auto"/>
        </w:pBdr>
        <w:shd w:val="clear" w:color="auto" w:fill="E7E6E6" w:themeFill="background2"/>
        <w:spacing w:after="0" w:line="360" w:lineRule="auto"/>
        <w:jc w:val="center"/>
        <w:rPr>
          <w:rFonts w:ascii="Times New Roman" w:eastAsiaTheme="minorEastAsia" w:hAnsi="Times New Roman" w:cs="Times New Roman"/>
          <w:b/>
          <w:color w:val="385623" w:themeColor="accent6" w:themeShade="80"/>
          <w:sz w:val="28"/>
          <w:szCs w:val="28"/>
        </w:rPr>
      </w:pPr>
      <w:r w:rsidRPr="009101D0">
        <w:rPr>
          <w:rFonts w:ascii="Times New Roman" w:eastAsiaTheme="minorEastAsia" w:hAnsi="Times New Roman" w:cs="Times New Roman"/>
          <w:b/>
          <w:color w:val="385623" w:themeColor="accent6" w:themeShade="80"/>
          <w:sz w:val="28"/>
          <w:szCs w:val="28"/>
        </w:rPr>
        <w:t xml:space="preserve">Admission Policy of </w:t>
      </w:r>
      <w:r w:rsidR="0067455F" w:rsidRPr="009101D0">
        <w:rPr>
          <w:rFonts w:ascii="Times New Roman" w:eastAsiaTheme="minorEastAsia" w:hAnsi="Times New Roman" w:cs="Times New Roman"/>
          <w:b/>
          <w:color w:val="385623" w:themeColor="accent6" w:themeShade="80"/>
          <w:sz w:val="28"/>
          <w:szCs w:val="28"/>
        </w:rPr>
        <w:t xml:space="preserve">Scoil Phádraig </w:t>
      </w:r>
    </w:p>
    <w:p w14:paraId="7C319147" w14:textId="77777777" w:rsidR="00987EFD" w:rsidRPr="009101D0" w:rsidRDefault="00987EFD" w:rsidP="009101D0">
      <w:pPr>
        <w:pBdr>
          <w:top w:val="single" w:sz="4" w:space="1" w:color="auto"/>
          <w:left w:val="single" w:sz="4" w:space="4" w:color="auto"/>
          <w:bottom w:val="single" w:sz="4" w:space="1" w:color="auto"/>
          <w:right w:val="single" w:sz="4" w:space="4" w:color="auto"/>
        </w:pBdr>
        <w:shd w:val="clear" w:color="auto" w:fill="E7E6E6" w:themeFill="background2"/>
        <w:spacing w:after="0" w:line="360" w:lineRule="auto"/>
        <w:jc w:val="center"/>
        <w:rPr>
          <w:rFonts w:ascii="Times New Roman" w:eastAsiaTheme="minorEastAsia" w:hAnsi="Times New Roman" w:cs="Times New Roman"/>
          <w:b/>
          <w:color w:val="385623" w:themeColor="accent6" w:themeShade="80"/>
          <w:sz w:val="28"/>
          <w:szCs w:val="28"/>
        </w:rPr>
      </w:pPr>
    </w:p>
    <w:p w14:paraId="149F4ED3" w14:textId="77777777" w:rsidR="00987EFD" w:rsidRPr="009101D0" w:rsidRDefault="00987EFD" w:rsidP="009101D0">
      <w:pPr>
        <w:pBdr>
          <w:top w:val="single" w:sz="4" w:space="1" w:color="auto"/>
          <w:left w:val="single" w:sz="4" w:space="4" w:color="auto"/>
          <w:bottom w:val="single" w:sz="4" w:space="1" w:color="auto"/>
          <w:right w:val="single" w:sz="4" w:space="4" w:color="auto"/>
        </w:pBdr>
        <w:shd w:val="clear" w:color="auto" w:fill="E7E6E6" w:themeFill="background2"/>
        <w:spacing w:after="0" w:line="360" w:lineRule="auto"/>
        <w:jc w:val="center"/>
        <w:rPr>
          <w:rFonts w:ascii="Times New Roman" w:eastAsiaTheme="minorEastAsia" w:hAnsi="Times New Roman" w:cs="Times New Roman"/>
          <w:b/>
          <w:color w:val="385623" w:themeColor="accent6" w:themeShade="80"/>
          <w:sz w:val="28"/>
          <w:szCs w:val="28"/>
        </w:rPr>
      </w:pPr>
    </w:p>
    <w:p w14:paraId="3E9FBC36" w14:textId="77777777" w:rsidR="00987EFD" w:rsidRPr="009101D0" w:rsidRDefault="00987EFD" w:rsidP="009101D0">
      <w:pPr>
        <w:pBdr>
          <w:top w:val="single" w:sz="4" w:space="1" w:color="auto"/>
          <w:left w:val="single" w:sz="4" w:space="4" w:color="auto"/>
          <w:bottom w:val="single" w:sz="4" w:space="1" w:color="auto"/>
          <w:right w:val="single" w:sz="4" w:space="4" w:color="auto"/>
        </w:pBdr>
        <w:shd w:val="clear" w:color="auto" w:fill="E7E6E6" w:themeFill="background2"/>
        <w:spacing w:after="0" w:line="360" w:lineRule="auto"/>
        <w:jc w:val="center"/>
        <w:rPr>
          <w:rFonts w:ascii="Times New Roman" w:eastAsiaTheme="minorEastAsia" w:hAnsi="Times New Roman" w:cs="Times New Roman"/>
          <w:b/>
          <w:color w:val="385623" w:themeColor="accent6" w:themeShade="80"/>
          <w:sz w:val="28"/>
          <w:szCs w:val="28"/>
        </w:rPr>
      </w:pPr>
      <w:r w:rsidRPr="009101D0">
        <w:rPr>
          <w:rFonts w:ascii="Times New Roman" w:eastAsiaTheme="minorEastAsia" w:hAnsi="Times New Roman" w:cs="Times New Roman"/>
          <w:b/>
          <w:color w:val="385623" w:themeColor="accent6" w:themeShade="80"/>
          <w:sz w:val="28"/>
          <w:szCs w:val="28"/>
        </w:rPr>
        <w:t>School Address:</w:t>
      </w:r>
      <w:r w:rsidR="001D2CE8" w:rsidRPr="009101D0">
        <w:rPr>
          <w:rFonts w:ascii="Times New Roman" w:eastAsiaTheme="minorEastAsia" w:hAnsi="Times New Roman" w:cs="Times New Roman"/>
          <w:b/>
          <w:color w:val="385623" w:themeColor="accent6" w:themeShade="80"/>
          <w:sz w:val="28"/>
          <w:szCs w:val="28"/>
        </w:rPr>
        <w:t xml:space="preserve"> </w:t>
      </w:r>
      <w:r w:rsidR="0067455F" w:rsidRPr="009101D0">
        <w:rPr>
          <w:rFonts w:ascii="Times New Roman" w:eastAsiaTheme="minorEastAsia" w:hAnsi="Times New Roman" w:cs="Times New Roman"/>
          <w:b/>
          <w:color w:val="385623" w:themeColor="accent6" w:themeShade="80"/>
          <w:sz w:val="28"/>
          <w:szCs w:val="28"/>
        </w:rPr>
        <w:t>Milltown</w:t>
      </w:r>
      <w:r w:rsidR="00D12F9A" w:rsidRPr="009101D0">
        <w:rPr>
          <w:rFonts w:ascii="Times New Roman" w:eastAsiaTheme="minorEastAsia" w:hAnsi="Times New Roman" w:cs="Times New Roman"/>
          <w:b/>
          <w:color w:val="385623" w:themeColor="accent6" w:themeShade="80"/>
          <w:sz w:val="28"/>
          <w:szCs w:val="28"/>
        </w:rPr>
        <w:t>,</w:t>
      </w:r>
      <w:r w:rsidR="0067455F" w:rsidRPr="009101D0">
        <w:rPr>
          <w:rFonts w:ascii="Times New Roman" w:eastAsiaTheme="minorEastAsia" w:hAnsi="Times New Roman" w:cs="Times New Roman"/>
          <w:b/>
          <w:color w:val="385623" w:themeColor="accent6" w:themeShade="80"/>
          <w:sz w:val="28"/>
          <w:szCs w:val="28"/>
        </w:rPr>
        <w:t xml:space="preserve"> </w:t>
      </w:r>
      <w:proofErr w:type="spellStart"/>
      <w:r w:rsidR="0067455F" w:rsidRPr="009101D0">
        <w:rPr>
          <w:rFonts w:ascii="Times New Roman" w:eastAsiaTheme="minorEastAsia" w:hAnsi="Times New Roman" w:cs="Times New Roman"/>
          <w:b/>
          <w:color w:val="385623" w:themeColor="accent6" w:themeShade="80"/>
          <w:sz w:val="28"/>
          <w:szCs w:val="28"/>
        </w:rPr>
        <w:t>Rathconrath</w:t>
      </w:r>
      <w:proofErr w:type="spellEnd"/>
      <w:r w:rsidR="0067455F" w:rsidRPr="009101D0">
        <w:rPr>
          <w:rFonts w:ascii="Times New Roman" w:eastAsiaTheme="minorEastAsia" w:hAnsi="Times New Roman" w:cs="Times New Roman"/>
          <w:b/>
          <w:color w:val="385623" w:themeColor="accent6" w:themeShade="80"/>
          <w:sz w:val="28"/>
          <w:szCs w:val="28"/>
        </w:rPr>
        <w:t>, Mullingar,</w:t>
      </w:r>
      <w:r w:rsidR="00D12F9A" w:rsidRPr="009101D0">
        <w:rPr>
          <w:rFonts w:ascii="Times New Roman" w:eastAsiaTheme="minorEastAsia" w:hAnsi="Times New Roman" w:cs="Times New Roman"/>
          <w:b/>
          <w:color w:val="385623" w:themeColor="accent6" w:themeShade="80"/>
          <w:sz w:val="28"/>
          <w:szCs w:val="28"/>
        </w:rPr>
        <w:t xml:space="preserve"> Co. Westmeath</w:t>
      </w:r>
    </w:p>
    <w:p w14:paraId="11042901" w14:textId="77777777" w:rsidR="00987EFD" w:rsidRPr="009101D0" w:rsidRDefault="00987EFD" w:rsidP="009101D0">
      <w:pPr>
        <w:pBdr>
          <w:top w:val="single" w:sz="4" w:space="1" w:color="auto"/>
          <w:left w:val="single" w:sz="4" w:space="4" w:color="auto"/>
          <w:bottom w:val="single" w:sz="4" w:space="1" w:color="auto"/>
          <w:right w:val="single" w:sz="4" w:space="4" w:color="auto"/>
        </w:pBdr>
        <w:shd w:val="clear" w:color="auto" w:fill="E7E6E6" w:themeFill="background2"/>
        <w:spacing w:after="0" w:line="360" w:lineRule="auto"/>
        <w:jc w:val="center"/>
        <w:rPr>
          <w:rFonts w:ascii="Times New Roman" w:eastAsiaTheme="minorEastAsia" w:hAnsi="Times New Roman" w:cs="Times New Roman"/>
          <w:b/>
          <w:color w:val="385623" w:themeColor="accent6" w:themeShade="80"/>
          <w:sz w:val="28"/>
          <w:szCs w:val="28"/>
        </w:rPr>
      </w:pPr>
    </w:p>
    <w:p w14:paraId="67A5C67B" w14:textId="77777777" w:rsidR="00987EFD" w:rsidRPr="009101D0" w:rsidRDefault="00987EFD" w:rsidP="009101D0">
      <w:pPr>
        <w:pBdr>
          <w:top w:val="single" w:sz="4" w:space="1" w:color="auto"/>
          <w:left w:val="single" w:sz="4" w:space="4" w:color="auto"/>
          <w:bottom w:val="single" w:sz="4" w:space="1" w:color="auto"/>
          <w:right w:val="single" w:sz="4" w:space="4" w:color="auto"/>
        </w:pBdr>
        <w:shd w:val="clear" w:color="auto" w:fill="E7E6E6" w:themeFill="background2"/>
        <w:spacing w:after="0" w:line="360" w:lineRule="auto"/>
        <w:jc w:val="center"/>
        <w:rPr>
          <w:rFonts w:ascii="Times New Roman" w:eastAsiaTheme="minorEastAsia" w:hAnsi="Times New Roman" w:cs="Times New Roman"/>
          <w:b/>
          <w:color w:val="385623" w:themeColor="accent6" w:themeShade="80"/>
          <w:sz w:val="28"/>
          <w:szCs w:val="28"/>
        </w:rPr>
      </w:pPr>
      <w:r w:rsidRPr="009101D0">
        <w:rPr>
          <w:rFonts w:ascii="Times New Roman" w:eastAsiaTheme="minorEastAsia" w:hAnsi="Times New Roman" w:cs="Times New Roman"/>
          <w:b/>
          <w:color w:val="385623" w:themeColor="accent6" w:themeShade="80"/>
          <w:sz w:val="28"/>
          <w:szCs w:val="28"/>
        </w:rPr>
        <w:t>Roll number:</w:t>
      </w:r>
      <w:r w:rsidR="0067455F" w:rsidRPr="009101D0">
        <w:rPr>
          <w:rFonts w:ascii="Times New Roman" w:eastAsiaTheme="minorEastAsia" w:hAnsi="Times New Roman" w:cs="Times New Roman"/>
          <w:b/>
          <w:color w:val="385623" w:themeColor="accent6" w:themeShade="80"/>
          <w:sz w:val="28"/>
          <w:szCs w:val="28"/>
        </w:rPr>
        <w:t xml:space="preserve"> 19008U</w:t>
      </w:r>
    </w:p>
    <w:p w14:paraId="5DBC4296" w14:textId="77777777" w:rsidR="0067455F" w:rsidRPr="009101D0" w:rsidRDefault="0067455F" w:rsidP="009101D0">
      <w:pPr>
        <w:pBdr>
          <w:top w:val="single" w:sz="4" w:space="1" w:color="auto"/>
          <w:left w:val="single" w:sz="4" w:space="4" w:color="auto"/>
          <w:bottom w:val="single" w:sz="4" w:space="1" w:color="auto"/>
          <w:right w:val="single" w:sz="4" w:space="4" w:color="auto"/>
        </w:pBdr>
        <w:shd w:val="clear" w:color="auto" w:fill="E7E6E6" w:themeFill="background2"/>
        <w:spacing w:after="0" w:line="360" w:lineRule="auto"/>
        <w:jc w:val="center"/>
        <w:rPr>
          <w:rFonts w:ascii="Times New Roman" w:eastAsiaTheme="minorEastAsia" w:hAnsi="Times New Roman" w:cs="Times New Roman"/>
          <w:b/>
          <w:color w:val="385623" w:themeColor="accent6" w:themeShade="80"/>
          <w:sz w:val="28"/>
          <w:szCs w:val="28"/>
        </w:rPr>
      </w:pPr>
    </w:p>
    <w:p w14:paraId="1A534F88" w14:textId="77777777" w:rsidR="00987EFD" w:rsidRPr="009101D0" w:rsidRDefault="00987EFD" w:rsidP="009101D0">
      <w:pPr>
        <w:pBdr>
          <w:top w:val="single" w:sz="4" w:space="1" w:color="auto"/>
          <w:left w:val="single" w:sz="4" w:space="4" w:color="auto"/>
          <w:bottom w:val="single" w:sz="4" w:space="1" w:color="auto"/>
          <w:right w:val="single" w:sz="4" w:space="4" w:color="auto"/>
        </w:pBdr>
        <w:shd w:val="clear" w:color="auto" w:fill="E7E6E6" w:themeFill="background2"/>
        <w:spacing w:after="0" w:line="360" w:lineRule="auto"/>
        <w:jc w:val="center"/>
        <w:rPr>
          <w:rFonts w:ascii="Times New Roman" w:eastAsiaTheme="minorEastAsia" w:hAnsi="Times New Roman" w:cs="Times New Roman"/>
          <w:b/>
          <w:color w:val="385623" w:themeColor="accent6" w:themeShade="80"/>
          <w:sz w:val="28"/>
          <w:szCs w:val="28"/>
        </w:rPr>
      </w:pPr>
      <w:r w:rsidRPr="009101D0">
        <w:rPr>
          <w:rFonts w:ascii="Times New Roman" w:eastAsiaTheme="minorEastAsia" w:hAnsi="Times New Roman" w:cs="Times New Roman"/>
          <w:b/>
          <w:color w:val="385623" w:themeColor="accent6" w:themeShade="80"/>
          <w:sz w:val="28"/>
          <w:szCs w:val="28"/>
        </w:rPr>
        <w:t>School Patron:</w:t>
      </w:r>
      <w:r w:rsidR="0067455F" w:rsidRPr="009101D0">
        <w:rPr>
          <w:rFonts w:ascii="Times New Roman" w:eastAsiaTheme="minorEastAsia" w:hAnsi="Times New Roman" w:cs="Times New Roman"/>
          <w:b/>
          <w:color w:val="385623" w:themeColor="accent6" w:themeShade="80"/>
          <w:sz w:val="28"/>
          <w:szCs w:val="28"/>
        </w:rPr>
        <w:t xml:space="preserve"> Most Reverend Thomas</w:t>
      </w:r>
      <w:r w:rsidR="00A6687A" w:rsidRPr="009101D0">
        <w:rPr>
          <w:rFonts w:ascii="Times New Roman" w:eastAsiaTheme="minorEastAsia" w:hAnsi="Times New Roman" w:cs="Times New Roman"/>
          <w:b/>
          <w:color w:val="385623" w:themeColor="accent6" w:themeShade="80"/>
          <w:sz w:val="28"/>
          <w:szCs w:val="28"/>
        </w:rPr>
        <w:t xml:space="preserve"> Deenihan, </w:t>
      </w:r>
      <w:r w:rsidR="009743A0">
        <w:rPr>
          <w:rFonts w:ascii="Times New Roman" w:eastAsiaTheme="minorEastAsia" w:hAnsi="Times New Roman" w:cs="Times New Roman"/>
          <w:b/>
          <w:color w:val="385623" w:themeColor="accent6" w:themeShade="80"/>
          <w:sz w:val="28"/>
          <w:szCs w:val="28"/>
        </w:rPr>
        <w:t xml:space="preserve">Bishop </w:t>
      </w:r>
      <w:r w:rsidR="00A6687A" w:rsidRPr="009101D0">
        <w:rPr>
          <w:rFonts w:ascii="Times New Roman" w:eastAsiaTheme="minorEastAsia" w:hAnsi="Times New Roman" w:cs="Times New Roman"/>
          <w:b/>
          <w:color w:val="385623" w:themeColor="accent6" w:themeShade="80"/>
          <w:sz w:val="28"/>
          <w:szCs w:val="28"/>
        </w:rPr>
        <w:t xml:space="preserve">of Meath </w:t>
      </w:r>
    </w:p>
    <w:p w14:paraId="091EE27C" w14:textId="77777777" w:rsidR="00987EFD" w:rsidRPr="009101D0" w:rsidRDefault="00987EFD" w:rsidP="009101D0">
      <w:pPr>
        <w:pBdr>
          <w:top w:val="single" w:sz="4" w:space="1" w:color="auto"/>
          <w:left w:val="single" w:sz="4" w:space="4" w:color="auto"/>
          <w:bottom w:val="single" w:sz="4" w:space="1" w:color="auto"/>
          <w:right w:val="single" w:sz="4" w:space="4" w:color="auto"/>
        </w:pBdr>
        <w:shd w:val="clear" w:color="auto" w:fill="E7E6E6" w:themeFill="background2"/>
        <w:spacing w:after="0" w:line="360" w:lineRule="auto"/>
        <w:rPr>
          <w:rFonts w:ascii="Times New Roman" w:eastAsiaTheme="minorEastAsia" w:hAnsi="Times New Roman" w:cs="Times New Roman"/>
          <w:b/>
          <w:color w:val="385623" w:themeColor="accent6" w:themeShade="80"/>
          <w:sz w:val="28"/>
          <w:szCs w:val="28"/>
        </w:rPr>
      </w:pPr>
    </w:p>
    <w:p w14:paraId="00E36CDE" w14:textId="77777777" w:rsidR="002B7446" w:rsidRPr="009101D0" w:rsidRDefault="002B7446" w:rsidP="009101D0">
      <w:pPr>
        <w:spacing w:after="0" w:line="360" w:lineRule="auto"/>
        <w:jc w:val="both"/>
        <w:rPr>
          <w:rFonts w:ascii="Times New Roman" w:eastAsiaTheme="minorEastAsia" w:hAnsi="Times New Roman" w:cs="Times New Roman"/>
          <w:b/>
          <w:color w:val="385623" w:themeColor="accent6" w:themeShade="80"/>
          <w:sz w:val="28"/>
          <w:szCs w:val="28"/>
        </w:rPr>
      </w:pPr>
    </w:p>
    <w:p w14:paraId="2FD42E82" w14:textId="77777777" w:rsidR="00987EFD" w:rsidRPr="009101D0" w:rsidRDefault="00987EFD" w:rsidP="009101D0">
      <w:pPr>
        <w:spacing w:after="0" w:line="360" w:lineRule="auto"/>
        <w:jc w:val="both"/>
        <w:rPr>
          <w:rFonts w:ascii="Times New Roman" w:eastAsiaTheme="minorEastAsia" w:hAnsi="Times New Roman" w:cs="Times New Roman"/>
          <w:b/>
          <w:color w:val="385623" w:themeColor="accent6" w:themeShade="80"/>
          <w:sz w:val="28"/>
          <w:szCs w:val="28"/>
        </w:rPr>
      </w:pPr>
    </w:p>
    <w:p w14:paraId="7A08EAFF" w14:textId="77777777" w:rsidR="002B7446" w:rsidRPr="009101D0" w:rsidRDefault="002B7446" w:rsidP="009101D0">
      <w:pPr>
        <w:pStyle w:val="Heading2"/>
        <w:numPr>
          <w:ilvl w:val="0"/>
          <w:numId w:val="29"/>
        </w:numPr>
        <w:spacing w:line="360" w:lineRule="auto"/>
        <w:rPr>
          <w:rFonts w:ascii="Times New Roman" w:eastAsiaTheme="minorEastAsia" w:hAnsi="Times New Roman" w:cs="Times New Roman"/>
          <w:b/>
          <w:color w:val="385623" w:themeColor="accent6" w:themeShade="80"/>
          <w:sz w:val="28"/>
          <w:szCs w:val="28"/>
        </w:rPr>
      </w:pPr>
      <w:r w:rsidRPr="009101D0">
        <w:rPr>
          <w:rFonts w:ascii="Times New Roman" w:eastAsiaTheme="minorEastAsia" w:hAnsi="Times New Roman" w:cs="Times New Roman"/>
          <w:b/>
          <w:color w:val="385623" w:themeColor="accent6" w:themeShade="80"/>
          <w:sz w:val="28"/>
          <w:szCs w:val="28"/>
        </w:rPr>
        <w:t xml:space="preserve">Introduction </w:t>
      </w:r>
    </w:p>
    <w:p w14:paraId="432C1FB3" w14:textId="77777777" w:rsidR="002B7446" w:rsidRPr="009101D0" w:rsidRDefault="002B7446" w:rsidP="009101D0">
      <w:pPr>
        <w:spacing w:after="0" w:line="360" w:lineRule="auto"/>
        <w:jc w:val="both"/>
        <w:rPr>
          <w:rFonts w:ascii="Times New Roman" w:eastAsiaTheme="minorEastAsia" w:hAnsi="Times New Roman" w:cs="Times New Roman"/>
          <w:sz w:val="28"/>
          <w:szCs w:val="28"/>
        </w:rPr>
      </w:pPr>
    </w:p>
    <w:p w14:paraId="0EC8FD35" w14:textId="77777777" w:rsidR="00BB6BF4" w:rsidRPr="009101D0" w:rsidRDefault="002B7446" w:rsidP="009101D0">
      <w:pPr>
        <w:spacing w:after="0"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 xml:space="preserve">This Admission Policy complies with the requirements of the Education Act 1998, the Education </w:t>
      </w:r>
      <w:r w:rsidR="00914167" w:rsidRPr="009101D0">
        <w:rPr>
          <w:rFonts w:ascii="Times New Roman" w:eastAsiaTheme="minorEastAsia" w:hAnsi="Times New Roman" w:cs="Times New Roman"/>
          <w:sz w:val="28"/>
          <w:szCs w:val="28"/>
        </w:rPr>
        <w:t>(Admission to Schools) Act 2018</w:t>
      </w:r>
      <w:r w:rsidRPr="009101D0">
        <w:rPr>
          <w:rFonts w:ascii="Times New Roman" w:eastAsiaTheme="minorEastAsia" w:hAnsi="Times New Roman" w:cs="Times New Roman"/>
          <w:sz w:val="28"/>
          <w:szCs w:val="28"/>
        </w:rPr>
        <w:t xml:space="preserve"> and the Equal Status Act 2000. In drafting this policy, the board of management of the school has consulted with school staff, the school patron and with parents of children attending the school.</w:t>
      </w:r>
    </w:p>
    <w:p w14:paraId="4FA6924D" w14:textId="77777777" w:rsidR="002B7446" w:rsidRPr="009101D0" w:rsidRDefault="002B7446" w:rsidP="009101D0">
      <w:pPr>
        <w:spacing w:after="0" w:line="360" w:lineRule="auto"/>
        <w:jc w:val="both"/>
        <w:rPr>
          <w:rFonts w:ascii="Times New Roman" w:eastAsiaTheme="minorEastAsia" w:hAnsi="Times New Roman" w:cs="Times New Roman"/>
          <w:sz w:val="28"/>
          <w:szCs w:val="28"/>
        </w:rPr>
      </w:pPr>
    </w:p>
    <w:p w14:paraId="444768B7" w14:textId="77777777" w:rsidR="002B7446" w:rsidRPr="009101D0" w:rsidRDefault="002B7446" w:rsidP="009101D0">
      <w:pPr>
        <w:spacing w:after="0"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 xml:space="preserve">The policy was approved by the school patron on </w:t>
      </w:r>
      <w:r w:rsidR="00922735" w:rsidRPr="009101D0">
        <w:rPr>
          <w:rFonts w:ascii="Times New Roman" w:eastAsiaTheme="minorEastAsia" w:hAnsi="Times New Roman" w:cs="Times New Roman"/>
          <w:sz w:val="28"/>
          <w:szCs w:val="28"/>
        </w:rPr>
        <w:t xml:space="preserve">   </w:t>
      </w:r>
      <w:r w:rsidR="00751821">
        <w:rPr>
          <w:rFonts w:ascii="Times New Roman" w:eastAsiaTheme="minorEastAsia" w:hAnsi="Times New Roman" w:cs="Times New Roman"/>
          <w:sz w:val="28"/>
          <w:szCs w:val="28"/>
        </w:rPr>
        <w:t xml:space="preserve">25/ 5 </w:t>
      </w:r>
      <w:r w:rsidR="00922735" w:rsidRPr="009101D0">
        <w:rPr>
          <w:rFonts w:ascii="Times New Roman" w:eastAsiaTheme="minorEastAsia" w:hAnsi="Times New Roman" w:cs="Times New Roman"/>
          <w:sz w:val="28"/>
          <w:szCs w:val="28"/>
        </w:rPr>
        <w:t>/2020</w:t>
      </w:r>
      <w:r w:rsidRPr="009101D0">
        <w:rPr>
          <w:rFonts w:ascii="Times New Roman" w:eastAsiaTheme="minorEastAsia" w:hAnsi="Times New Roman" w:cs="Times New Roman"/>
          <w:sz w:val="28"/>
          <w:szCs w:val="28"/>
        </w:rPr>
        <w:t xml:space="preserve">.  It is published on the school’s </w:t>
      </w:r>
      <w:r w:rsidR="00A0006D">
        <w:rPr>
          <w:rFonts w:ascii="Times New Roman" w:eastAsiaTheme="minorEastAsia" w:hAnsi="Times New Roman" w:cs="Times New Roman"/>
          <w:sz w:val="28"/>
          <w:szCs w:val="28"/>
        </w:rPr>
        <w:t xml:space="preserve">website </w:t>
      </w:r>
      <w:r w:rsidRPr="009101D0">
        <w:rPr>
          <w:rFonts w:ascii="Times New Roman" w:eastAsiaTheme="minorEastAsia" w:hAnsi="Times New Roman" w:cs="Times New Roman"/>
          <w:sz w:val="28"/>
          <w:szCs w:val="28"/>
        </w:rPr>
        <w:t>and will be made available in hardcopy</w:t>
      </w:r>
      <w:r w:rsidR="00914167" w:rsidRPr="009101D0">
        <w:rPr>
          <w:rFonts w:ascii="Times New Roman" w:eastAsiaTheme="minorEastAsia" w:hAnsi="Times New Roman" w:cs="Times New Roman"/>
          <w:sz w:val="28"/>
          <w:szCs w:val="28"/>
        </w:rPr>
        <w:t>,</w:t>
      </w:r>
      <w:r w:rsidRPr="009101D0">
        <w:rPr>
          <w:rFonts w:ascii="Times New Roman" w:eastAsiaTheme="minorEastAsia" w:hAnsi="Times New Roman" w:cs="Times New Roman"/>
          <w:sz w:val="28"/>
          <w:szCs w:val="28"/>
        </w:rPr>
        <w:t xml:space="preserve"> on request</w:t>
      </w:r>
      <w:r w:rsidR="00914167" w:rsidRPr="009101D0">
        <w:rPr>
          <w:rFonts w:ascii="Times New Roman" w:eastAsiaTheme="minorEastAsia" w:hAnsi="Times New Roman" w:cs="Times New Roman"/>
          <w:sz w:val="28"/>
          <w:szCs w:val="28"/>
        </w:rPr>
        <w:t>,</w:t>
      </w:r>
      <w:r w:rsidRPr="009101D0">
        <w:rPr>
          <w:rFonts w:ascii="Times New Roman" w:eastAsiaTheme="minorEastAsia" w:hAnsi="Times New Roman" w:cs="Times New Roman"/>
          <w:sz w:val="28"/>
          <w:szCs w:val="28"/>
        </w:rPr>
        <w:t xml:space="preserve"> to any person who requests it.</w:t>
      </w:r>
    </w:p>
    <w:p w14:paraId="02891F08" w14:textId="77777777" w:rsidR="00567B36" w:rsidRPr="009101D0" w:rsidRDefault="00567B36" w:rsidP="009101D0">
      <w:pPr>
        <w:spacing w:after="0" w:line="360" w:lineRule="auto"/>
        <w:jc w:val="both"/>
        <w:rPr>
          <w:rFonts w:ascii="Times New Roman" w:eastAsiaTheme="minorEastAsia" w:hAnsi="Times New Roman" w:cs="Times New Roman"/>
          <w:sz w:val="28"/>
          <w:szCs w:val="28"/>
        </w:rPr>
      </w:pPr>
    </w:p>
    <w:p w14:paraId="6178349F" w14:textId="77777777" w:rsidR="00987EFD" w:rsidRPr="009101D0" w:rsidRDefault="00567B36" w:rsidP="009101D0">
      <w:pPr>
        <w:spacing w:line="360" w:lineRule="auto"/>
        <w:jc w:val="both"/>
        <w:rPr>
          <w:rFonts w:ascii="Times New Roman" w:hAnsi="Times New Roman" w:cs="Times New Roman"/>
          <w:sz w:val="28"/>
          <w:szCs w:val="28"/>
        </w:rPr>
      </w:pPr>
      <w:r w:rsidRPr="009101D0">
        <w:rPr>
          <w:rFonts w:ascii="Times New Roman" w:hAnsi="Times New Roman" w:cs="Times New Roman"/>
          <w:sz w:val="28"/>
          <w:szCs w:val="28"/>
        </w:rPr>
        <w:t xml:space="preserve">The relevant dates and timelines for </w:t>
      </w:r>
      <w:r w:rsidR="001D2CE8" w:rsidRPr="009101D0">
        <w:rPr>
          <w:rFonts w:ascii="Times New Roman" w:hAnsi="Times New Roman" w:cs="Times New Roman"/>
          <w:sz w:val="28"/>
          <w:szCs w:val="28"/>
        </w:rPr>
        <w:t xml:space="preserve">Scoil Phádraig’s </w:t>
      </w:r>
      <w:r w:rsidRPr="009101D0">
        <w:rPr>
          <w:rFonts w:ascii="Times New Roman" w:hAnsi="Times New Roman" w:cs="Times New Roman"/>
          <w:sz w:val="28"/>
          <w:szCs w:val="28"/>
        </w:rPr>
        <w:t xml:space="preserve">admission process are set out in the school’s </w:t>
      </w:r>
      <w:r w:rsidR="00D3482E" w:rsidRPr="009101D0">
        <w:rPr>
          <w:rFonts w:ascii="Times New Roman" w:hAnsi="Times New Roman" w:cs="Times New Roman"/>
          <w:sz w:val="28"/>
          <w:szCs w:val="28"/>
        </w:rPr>
        <w:t>a</w:t>
      </w:r>
      <w:r w:rsidRPr="009101D0">
        <w:rPr>
          <w:rFonts w:ascii="Times New Roman" w:hAnsi="Times New Roman" w:cs="Times New Roman"/>
          <w:sz w:val="28"/>
          <w:szCs w:val="28"/>
        </w:rPr>
        <w:t xml:space="preserve">nnual </w:t>
      </w:r>
      <w:r w:rsidR="00D3482E" w:rsidRPr="009101D0">
        <w:rPr>
          <w:rFonts w:ascii="Times New Roman" w:hAnsi="Times New Roman" w:cs="Times New Roman"/>
          <w:sz w:val="28"/>
          <w:szCs w:val="28"/>
        </w:rPr>
        <w:t>a</w:t>
      </w:r>
      <w:r w:rsidRPr="009101D0">
        <w:rPr>
          <w:rFonts w:ascii="Times New Roman" w:hAnsi="Times New Roman" w:cs="Times New Roman"/>
          <w:sz w:val="28"/>
          <w:szCs w:val="28"/>
        </w:rPr>
        <w:t xml:space="preserve">dmission </w:t>
      </w:r>
      <w:r w:rsidR="00D3482E" w:rsidRPr="009101D0">
        <w:rPr>
          <w:rFonts w:ascii="Times New Roman" w:hAnsi="Times New Roman" w:cs="Times New Roman"/>
          <w:sz w:val="28"/>
          <w:szCs w:val="28"/>
        </w:rPr>
        <w:t>n</w:t>
      </w:r>
      <w:r w:rsidRPr="009101D0">
        <w:rPr>
          <w:rFonts w:ascii="Times New Roman" w:hAnsi="Times New Roman" w:cs="Times New Roman"/>
          <w:sz w:val="28"/>
          <w:szCs w:val="28"/>
        </w:rPr>
        <w:t>otice which</w:t>
      </w:r>
      <w:r w:rsidR="00764262" w:rsidRPr="009101D0">
        <w:rPr>
          <w:rFonts w:ascii="Times New Roman" w:hAnsi="Times New Roman" w:cs="Times New Roman"/>
          <w:sz w:val="28"/>
          <w:szCs w:val="28"/>
        </w:rPr>
        <w:t xml:space="preserve"> is</w:t>
      </w:r>
      <w:r w:rsidRPr="009101D0">
        <w:rPr>
          <w:rFonts w:ascii="Times New Roman" w:hAnsi="Times New Roman" w:cs="Times New Roman"/>
          <w:sz w:val="28"/>
          <w:szCs w:val="28"/>
        </w:rPr>
        <w:t xml:space="preserve"> published annually on the </w:t>
      </w:r>
      <w:r w:rsidRPr="009101D0">
        <w:rPr>
          <w:rFonts w:ascii="Times New Roman" w:hAnsi="Times New Roman" w:cs="Times New Roman"/>
          <w:sz w:val="28"/>
          <w:szCs w:val="28"/>
        </w:rPr>
        <w:lastRenderedPageBreak/>
        <w:t xml:space="preserve">school’s </w:t>
      </w:r>
      <w:r w:rsidR="001D2CE8" w:rsidRPr="009101D0">
        <w:rPr>
          <w:rFonts w:ascii="Times New Roman" w:hAnsi="Times New Roman" w:cs="Times New Roman"/>
          <w:sz w:val="28"/>
          <w:szCs w:val="28"/>
        </w:rPr>
        <w:t xml:space="preserve">website </w:t>
      </w:r>
      <w:r w:rsidR="00A26514" w:rsidRPr="009101D0">
        <w:rPr>
          <w:rFonts w:ascii="Times New Roman" w:hAnsi="Times New Roman" w:cs="Times New Roman"/>
          <w:sz w:val="28"/>
          <w:szCs w:val="28"/>
        </w:rPr>
        <w:t xml:space="preserve">at least one week </w:t>
      </w:r>
      <w:r w:rsidRPr="009101D0">
        <w:rPr>
          <w:rFonts w:ascii="Times New Roman" w:hAnsi="Times New Roman" w:cs="Times New Roman"/>
          <w:sz w:val="28"/>
          <w:szCs w:val="28"/>
        </w:rPr>
        <w:t>before the commencement of the admission process for the school year concerned.</w:t>
      </w:r>
    </w:p>
    <w:p w14:paraId="5B8792E0" w14:textId="77777777" w:rsidR="00E96AF6" w:rsidRPr="009101D0" w:rsidRDefault="00E96AF6" w:rsidP="009101D0">
      <w:pPr>
        <w:spacing w:line="360" w:lineRule="auto"/>
        <w:jc w:val="both"/>
        <w:rPr>
          <w:rFonts w:ascii="Times New Roman" w:hAnsi="Times New Roman" w:cs="Times New Roman"/>
          <w:sz w:val="28"/>
          <w:szCs w:val="28"/>
        </w:rPr>
      </w:pPr>
      <w:r w:rsidRPr="009101D0">
        <w:rPr>
          <w:rFonts w:ascii="Times New Roman" w:hAnsi="Times New Roman" w:cs="Times New Roman"/>
          <w:sz w:val="28"/>
          <w:szCs w:val="28"/>
        </w:rPr>
        <w:t xml:space="preserve">This policy must be read in conjunction with the </w:t>
      </w:r>
      <w:r w:rsidR="00CB473E" w:rsidRPr="009101D0">
        <w:rPr>
          <w:rFonts w:ascii="Times New Roman" w:hAnsi="Times New Roman" w:cs="Times New Roman"/>
          <w:sz w:val="28"/>
          <w:szCs w:val="28"/>
        </w:rPr>
        <w:t>a</w:t>
      </w:r>
      <w:r w:rsidRPr="009101D0">
        <w:rPr>
          <w:rFonts w:ascii="Times New Roman" w:hAnsi="Times New Roman" w:cs="Times New Roman"/>
          <w:sz w:val="28"/>
          <w:szCs w:val="28"/>
        </w:rPr>
        <w:t xml:space="preserve">nnual </w:t>
      </w:r>
      <w:r w:rsidR="00CB473E" w:rsidRPr="009101D0">
        <w:rPr>
          <w:rFonts w:ascii="Times New Roman" w:hAnsi="Times New Roman" w:cs="Times New Roman"/>
          <w:sz w:val="28"/>
          <w:szCs w:val="28"/>
        </w:rPr>
        <w:t>a</w:t>
      </w:r>
      <w:r w:rsidRPr="009101D0">
        <w:rPr>
          <w:rFonts w:ascii="Times New Roman" w:hAnsi="Times New Roman" w:cs="Times New Roman"/>
          <w:sz w:val="28"/>
          <w:szCs w:val="28"/>
        </w:rPr>
        <w:t>dmission notice for the school year concerned.</w:t>
      </w:r>
    </w:p>
    <w:p w14:paraId="7B1A876B" w14:textId="77777777" w:rsidR="00E96AF6" w:rsidRPr="009101D0" w:rsidRDefault="00E96AF6" w:rsidP="009101D0">
      <w:pPr>
        <w:spacing w:after="0" w:line="360" w:lineRule="auto"/>
        <w:jc w:val="both"/>
        <w:rPr>
          <w:rFonts w:ascii="Times New Roman" w:eastAsiaTheme="minorEastAsia" w:hAnsi="Times New Roman" w:cs="Times New Roman"/>
          <w:sz w:val="28"/>
          <w:szCs w:val="28"/>
        </w:rPr>
      </w:pPr>
      <w:r w:rsidRPr="009101D0">
        <w:rPr>
          <w:rFonts w:ascii="Times New Roman" w:hAnsi="Times New Roman" w:cs="Times New Roman"/>
          <w:sz w:val="28"/>
          <w:szCs w:val="28"/>
        </w:rPr>
        <w:t xml:space="preserve">The application form for admission </w:t>
      </w:r>
      <w:r w:rsidRPr="009101D0">
        <w:rPr>
          <w:rFonts w:ascii="Times New Roman" w:eastAsiaTheme="minorEastAsia" w:hAnsi="Times New Roman" w:cs="Times New Roman"/>
          <w:sz w:val="28"/>
          <w:szCs w:val="28"/>
        </w:rPr>
        <w:t xml:space="preserve">is published on the school’s </w:t>
      </w:r>
      <w:r w:rsidR="001D2CE8" w:rsidRPr="009101D0">
        <w:rPr>
          <w:rFonts w:ascii="Times New Roman" w:eastAsiaTheme="minorEastAsia" w:hAnsi="Times New Roman" w:cs="Times New Roman"/>
          <w:sz w:val="28"/>
          <w:szCs w:val="28"/>
        </w:rPr>
        <w:t xml:space="preserve">website </w:t>
      </w:r>
      <w:r w:rsidRPr="009101D0">
        <w:rPr>
          <w:rFonts w:ascii="Times New Roman" w:eastAsiaTheme="minorEastAsia" w:hAnsi="Times New Roman" w:cs="Times New Roman"/>
          <w:sz w:val="28"/>
          <w:szCs w:val="28"/>
        </w:rPr>
        <w:t>and will be made available in hardcopy on request to any person who requests it.</w:t>
      </w:r>
    </w:p>
    <w:p w14:paraId="43CA113A" w14:textId="77777777" w:rsidR="0099669A" w:rsidRPr="009101D0" w:rsidRDefault="0099669A" w:rsidP="009101D0">
      <w:pPr>
        <w:spacing w:after="0" w:line="360" w:lineRule="auto"/>
        <w:rPr>
          <w:rFonts w:ascii="Times New Roman" w:eastAsiaTheme="minorEastAsia" w:hAnsi="Times New Roman" w:cs="Times New Roman"/>
          <w:sz w:val="28"/>
          <w:szCs w:val="28"/>
        </w:rPr>
      </w:pPr>
    </w:p>
    <w:p w14:paraId="3A03B390" w14:textId="77777777" w:rsidR="002B7446" w:rsidRPr="009101D0" w:rsidRDefault="002B7446" w:rsidP="009101D0">
      <w:pPr>
        <w:spacing w:after="0" w:line="360" w:lineRule="auto"/>
        <w:jc w:val="both"/>
        <w:rPr>
          <w:rFonts w:ascii="Times New Roman" w:eastAsiaTheme="minorEastAsia" w:hAnsi="Times New Roman" w:cs="Times New Roman"/>
          <w:color w:val="385623" w:themeColor="accent6" w:themeShade="80"/>
          <w:sz w:val="28"/>
          <w:szCs w:val="28"/>
        </w:rPr>
      </w:pPr>
    </w:p>
    <w:p w14:paraId="3B0C7ED1" w14:textId="77777777" w:rsidR="002B7446" w:rsidRPr="009101D0" w:rsidRDefault="00641946" w:rsidP="009101D0">
      <w:pPr>
        <w:pStyle w:val="Heading2"/>
        <w:numPr>
          <w:ilvl w:val="0"/>
          <w:numId w:val="29"/>
        </w:numPr>
        <w:spacing w:line="360" w:lineRule="auto"/>
        <w:rPr>
          <w:rFonts w:ascii="Times New Roman" w:eastAsiaTheme="minorEastAsia" w:hAnsi="Times New Roman" w:cs="Times New Roman"/>
          <w:b/>
          <w:color w:val="385623" w:themeColor="accent6" w:themeShade="80"/>
          <w:sz w:val="28"/>
          <w:szCs w:val="28"/>
        </w:rPr>
      </w:pPr>
      <w:r w:rsidRPr="009101D0">
        <w:rPr>
          <w:rFonts w:ascii="Times New Roman" w:eastAsiaTheme="minorEastAsia" w:hAnsi="Times New Roman" w:cs="Times New Roman"/>
          <w:b/>
          <w:color w:val="385623" w:themeColor="accent6" w:themeShade="80"/>
          <w:sz w:val="28"/>
          <w:szCs w:val="28"/>
        </w:rPr>
        <w:t>Characteristic spirit and general objectives of the school</w:t>
      </w:r>
    </w:p>
    <w:p w14:paraId="6969FA28" w14:textId="77777777" w:rsidR="00E02C8F" w:rsidRPr="009101D0" w:rsidRDefault="00E02C8F" w:rsidP="009101D0">
      <w:pPr>
        <w:spacing w:line="360" w:lineRule="auto"/>
        <w:contextualSpacing/>
        <w:jc w:val="both"/>
        <w:rPr>
          <w:rFonts w:ascii="Times New Roman" w:eastAsiaTheme="minorEastAsia" w:hAnsi="Times New Roman" w:cs="Times New Roman"/>
          <w:sz w:val="28"/>
          <w:szCs w:val="28"/>
        </w:rPr>
      </w:pPr>
    </w:p>
    <w:p w14:paraId="21AEAF65" w14:textId="77777777" w:rsidR="004208DF" w:rsidRPr="009101D0" w:rsidRDefault="004208DF" w:rsidP="009101D0">
      <w:pPr>
        <w:pBdr>
          <w:top w:val="single" w:sz="4" w:space="1" w:color="auto"/>
          <w:left w:val="single" w:sz="4" w:space="4" w:color="auto"/>
          <w:bottom w:val="single" w:sz="4" w:space="1" w:color="auto"/>
          <w:right w:val="single" w:sz="4" w:space="4" w:color="auto"/>
        </w:pBdr>
        <w:shd w:val="clear" w:color="auto" w:fill="E7E6E6" w:themeFill="background2"/>
        <w:spacing w:line="360" w:lineRule="auto"/>
        <w:contextualSpacing/>
        <w:jc w:val="both"/>
        <w:rPr>
          <w:rFonts w:ascii="Times New Roman" w:eastAsiaTheme="minorEastAsia" w:hAnsi="Times New Roman" w:cs="Times New Roman"/>
          <w:sz w:val="28"/>
          <w:szCs w:val="28"/>
        </w:rPr>
      </w:pPr>
    </w:p>
    <w:p w14:paraId="458B6785" w14:textId="77777777" w:rsidR="007505E5" w:rsidRPr="009101D0" w:rsidRDefault="001D2CE8" w:rsidP="009101D0">
      <w:pPr>
        <w:pBdr>
          <w:top w:val="single" w:sz="4" w:space="1" w:color="auto"/>
          <w:left w:val="single" w:sz="4" w:space="4" w:color="auto"/>
          <w:bottom w:val="single" w:sz="4" w:space="1" w:color="auto"/>
          <w:right w:val="single" w:sz="4" w:space="4" w:color="auto"/>
        </w:pBdr>
        <w:shd w:val="clear" w:color="auto" w:fill="E7E6E6" w:themeFill="background2"/>
        <w:spacing w:line="360" w:lineRule="auto"/>
        <w:contextualSpacing/>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 xml:space="preserve">Scoil Phádraig </w:t>
      </w:r>
      <w:r w:rsidR="00922735" w:rsidRPr="009101D0">
        <w:rPr>
          <w:rFonts w:ascii="Times New Roman" w:eastAsiaTheme="minorEastAsia" w:hAnsi="Times New Roman" w:cs="Times New Roman"/>
          <w:sz w:val="28"/>
          <w:szCs w:val="28"/>
        </w:rPr>
        <w:t>is a Catholic co-educational</w:t>
      </w:r>
      <w:r w:rsidR="00BE4233" w:rsidRPr="009101D0">
        <w:rPr>
          <w:rFonts w:ascii="Times New Roman" w:eastAsiaTheme="minorEastAsia" w:hAnsi="Times New Roman" w:cs="Times New Roman"/>
          <w:sz w:val="28"/>
          <w:szCs w:val="28"/>
        </w:rPr>
        <w:t xml:space="preserve"> primary school with a Catholic ethos under the patronage of the Bishop of </w:t>
      </w:r>
      <w:r w:rsidR="00922735" w:rsidRPr="009101D0">
        <w:rPr>
          <w:rFonts w:ascii="Times New Roman" w:eastAsiaTheme="minorEastAsia" w:hAnsi="Times New Roman" w:cs="Times New Roman"/>
          <w:sz w:val="28"/>
          <w:szCs w:val="28"/>
        </w:rPr>
        <w:t>Meath</w:t>
      </w:r>
      <w:r w:rsidR="00BE4233" w:rsidRPr="009101D0">
        <w:rPr>
          <w:rFonts w:ascii="Times New Roman" w:eastAsiaTheme="minorEastAsia" w:hAnsi="Times New Roman" w:cs="Times New Roman"/>
          <w:sz w:val="28"/>
          <w:szCs w:val="28"/>
        </w:rPr>
        <w:t>.</w:t>
      </w:r>
    </w:p>
    <w:p w14:paraId="100F2B24" w14:textId="77777777" w:rsidR="00BE4233" w:rsidRPr="009101D0" w:rsidRDefault="00BE4233" w:rsidP="009101D0">
      <w:pPr>
        <w:pBdr>
          <w:top w:val="single" w:sz="4" w:space="1" w:color="auto"/>
          <w:left w:val="single" w:sz="4" w:space="4" w:color="auto"/>
          <w:bottom w:val="single" w:sz="4" w:space="1" w:color="auto"/>
          <w:right w:val="single" w:sz="4" w:space="4" w:color="auto"/>
        </w:pBdr>
        <w:shd w:val="clear" w:color="auto" w:fill="E7E6E6" w:themeFill="background2"/>
        <w:spacing w:line="360" w:lineRule="auto"/>
        <w:contextualSpacing/>
        <w:jc w:val="both"/>
        <w:rPr>
          <w:rFonts w:ascii="Times New Roman" w:eastAsiaTheme="minorEastAsia" w:hAnsi="Times New Roman" w:cs="Times New Roman"/>
          <w:sz w:val="28"/>
          <w:szCs w:val="28"/>
        </w:rPr>
      </w:pPr>
    </w:p>
    <w:p w14:paraId="30F6C50B" w14:textId="77777777" w:rsidR="00BE4233" w:rsidRPr="009101D0" w:rsidRDefault="00BE4233" w:rsidP="009101D0">
      <w:pPr>
        <w:pBdr>
          <w:top w:val="single" w:sz="4" w:space="1" w:color="auto"/>
          <w:left w:val="single" w:sz="4" w:space="4" w:color="auto"/>
          <w:bottom w:val="single" w:sz="4" w:space="1" w:color="auto"/>
          <w:right w:val="single" w:sz="4" w:space="4" w:color="auto"/>
        </w:pBdr>
        <w:shd w:val="clear" w:color="auto" w:fill="E7E6E6" w:themeFill="background2"/>
        <w:spacing w:line="360" w:lineRule="auto"/>
        <w:contextualSpacing/>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 xml:space="preserve">“Catholic Ethos” </w:t>
      </w:r>
      <w:r w:rsidR="00153BDD" w:rsidRPr="009101D0">
        <w:rPr>
          <w:rFonts w:ascii="Times New Roman" w:eastAsiaTheme="minorEastAsia" w:hAnsi="Times New Roman" w:cs="Times New Roman"/>
          <w:sz w:val="28"/>
          <w:szCs w:val="28"/>
        </w:rPr>
        <w:t xml:space="preserve">in the context of a Catholic primary school </w:t>
      </w:r>
      <w:r w:rsidRPr="009101D0">
        <w:rPr>
          <w:rFonts w:ascii="Times New Roman" w:eastAsiaTheme="minorEastAsia" w:hAnsi="Times New Roman" w:cs="Times New Roman"/>
          <w:sz w:val="28"/>
          <w:szCs w:val="28"/>
        </w:rPr>
        <w:t>means the ethos and characteristic spirit of the Roman Catholic Church, which aims at promoting:</w:t>
      </w:r>
    </w:p>
    <w:p w14:paraId="05F1FCFC" w14:textId="77777777" w:rsidR="00BE4233" w:rsidRPr="009101D0" w:rsidRDefault="00BE4233" w:rsidP="008A66FB">
      <w:pPr>
        <w:pStyle w:val="ListParagraph"/>
        <w:numPr>
          <w:ilvl w:val="0"/>
          <w:numId w:val="30"/>
        </w:numPr>
        <w:pBdr>
          <w:top w:val="single" w:sz="4" w:space="1" w:color="auto"/>
          <w:left w:val="single" w:sz="4" w:space="22" w:color="auto"/>
          <w:bottom w:val="single" w:sz="4" w:space="1" w:color="auto"/>
          <w:right w:val="single" w:sz="4" w:space="4" w:color="auto"/>
        </w:pBdr>
        <w:shd w:val="clear" w:color="auto" w:fill="E7E6E6" w:themeFill="background2"/>
        <w:spacing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 xml:space="preserve">the full and harmonious development of all aspects of the person of the pupil, including the intellectual, physical, cultural, </w:t>
      </w:r>
      <w:proofErr w:type="gramStart"/>
      <w:r w:rsidRPr="009101D0">
        <w:rPr>
          <w:rFonts w:ascii="Times New Roman" w:eastAsiaTheme="minorEastAsia" w:hAnsi="Times New Roman" w:cs="Times New Roman"/>
          <w:sz w:val="28"/>
          <w:szCs w:val="28"/>
        </w:rPr>
        <w:t>moral</w:t>
      </w:r>
      <w:proofErr w:type="gramEnd"/>
      <w:r w:rsidRPr="009101D0">
        <w:rPr>
          <w:rFonts w:ascii="Times New Roman" w:eastAsiaTheme="minorEastAsia" w:hAnsi="Times New Roman" w:cs="Times New Roman"/>
          <w:sz w:val="28"/>
          <w:szCs w:val="28"/>
        </w:rPr>
        <w:t xml:space="preserve"> and spiritual aspects; and</w:t>
      </w:r>
    </w:p>
    <w:p w14:paraId="2F82F5B0" w14:textId="77777777" w:rsidR="00BE4233" w:rsidRPr="009101D0" w:rsidRDefault="00BE4233" w:rsidP="008A66FB">
      <w:pPr>
        <w:pStyle w:val="ListParagraph"/>
        <w:numPr>
          <w:ilvl w:val="0"/>
          <w:numId w:val="30"/>
        </w:numPr>
        <w:pBdr>
          <w:top w:val="single" w:sz="4" w:space="1" w:color="auto"/>
          <w:left w:val="single" w:sz="4" w:space="22" w:color="auto"/>
          <w:bottom w:val="single" w:sz="4" w:space="1" w:color="auto"/>
          <w:right w:val="single" w:sz="4" w:space="4" w:color="auto"/>
        </w:pBdr>
        <w:shd w:val="clear" w:color="auto" w:fill="E7E6E6" w:themeFill="background2"/>
        <w:spacing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a living relationship with God and with other people; and</w:t>
      </w:r>
    </w:p>
    <w:p w14:paraId="4E1825DF" w14:textId="77777777" w:rsidR="00BE4233" w:rsidRPr="009101D0" w:rsidRDefault="00BE4233" w:rsidP="008A66FB">
      <w:pPr>
        <w:pStyle w:val="ListParagraph"/>
        <w:numPr>
          <w:ilvl w:val="0"/>
          <w:numId w:val="30"/>
        </w:numPr>
        <w:pBdr>
          <w:top w:val="single" w:sz="4" w:space="1" w:color="auto"/>
          <w:left w:val="single" w:sz="4" w:space="22" w:color="auto"/>
          <w:bottom w:val="single" w:sz="4" w:space="1" w:color="auto"/>
          <w:right w:val="single" w:sz="4" w:space="4" w:color="auto"/>
        </w:pBdr>
        <w:shd w:val="clear" w:color="auto" w:fill="E7E6E6" w:themeFill="background2"/>
        <w:spacing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 xml:space="preserve">a philosophy of life inspired by belief in God and in the life, </w:t>
      </w:r>
      <w:proofErr w:type="gramStart"/>
      <w:r w:rsidRPr="009101D0">
        <w:rPr>
          <w:rFonts w:ascii="Times New Roman" w:eastAsiaTheme="minorEastAsia" w:hAnsi="Times New Roman" w:cs="Times New Roman"/>
          <w:sz w:val="28"/>
          <w:szCs w:val="28"/>
        </w:rPr>
        <w:t>death</w:t>
      </w:r>
      <w:proofErr w:type="gramEnd"/>
      <w:r w:rsidRPr="009101D0">
        <w:rPr>
          <w:rFonts w:ascii="Times New Roman" w:eastAsiaTheme="minorEastAsia" w:hAnsi="Times New Roman" w:cs="Times New Roman"/>
          <w:sz w:val="28"/>
          <w:szCs w:val="28"/>
        </w:rPr>
        <w:t xml:space="preserve"> and resurrection of Jesus; and</w:t>
      </w:r>
    </w:p>
    <w:p w14:paraId="0F71BA0D" w14:textId="77777777" w:rsidR="00BE4233" w:rsidRPr="009101D0" w:rsidRDefault="00BE4233" w:rsidP="008A66FB">
      <w:pPr>
        <w:pStyle w:val="ListParagraph"/>
        <w:numPr>
          <w:ilvl w:val="0"/>
          <w:numId w:val="30"/>
        </w:numPr>
        <w:pBdr>
          <w:top w:val="single" w:sz="4" w:space="1" w:color="auto"/>
          <w:left w:val="single" w:sz="4" w:space="22" w:color="auto"/>
          <w:bottom w:val="single" w:sz="4" w:space="1" w:color="auto"/>
          <w:right w:val="single" w:sz="4" w:space="4" w:color="auto"/>
        </w:pBdr>
        <w:shd w:val="clear" w:color="auto" w:fill="E7E6E6" w:themeFill="background2"/>
        <w:spacing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the formation of the pupils in the Catholic faith,</w:t>
      </w:r>
    </w:p>
    <w:p w14:paraId="18FB36A1" w14:textId="77777777" w:rsidR="00BE4233" w:rsidRPr="009101D0" w:rsidRDefault="00D30735" w:rsidP="008A66FB">
      <w:pPr>
        <w:pBdr>
          <w:top w:val="single" w:sz="4" w:space="1" w:color="auto"/>
          <w:left w:val="single" w:sz="4" w:space="22" w:color="auto"/>
          <w:bottom w:val="single" w:sz="4" w:space="1" w:color="auto"/>
          <w:right w:val="single" w:sz="4" w:space="4" w:color="auto"/>
        </w:pBdr>
        <w:shd w:val="clear" w:color="auto" w:fill="E7E6E6" w:themeFill="background2"/>
        <w:spacing w:line="360" w:lineRule="auto"/>
        <w:ind w:left="36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And</w:t>
      </w:r>
      <w:r w:rsidR="00153BDD" w:rsidRPr="009101D0">
        <w:rPr>
          <w:rFonts w:ascii="Times New Roman" w:eastAsiaTheme="minorEastAsia" w:hAnsi="Times New Roman" w:cs="Times New Roman"/>
          <w:sz w:val="28"/>
          <w:szCs w:val="28"/>
        </w:rPr>
        <w:t xml:space="preserve"> which school provides religious education for the pupils in accordance with </w:t>
      </w:r>
      <w:r w:rsidRPr="009101D0">
        <w:rPr>
          <w:rFonts w:ascii="Times New Roman" w:eastAsiaTheme="minorEastAsia" w:hAnsi="Times New Roman" w:cs="Times New Roman"/>
          <w:sz w:val="28"/>
          <w:szCs w:val="28"/>
        </w:rPr>
        <w:t>the doctrines</w:t>
      </w:r>
      <w:r w:rsidR="00BE4233" w:rsidRPr="009101D0">
        <w:rPr>
          <w:rFonts w:ascii="Times New Roman" w:eastAsiaTheme="minorEastAsia" w:hAnsi="Times New Roman" w:cs="Times New Roman"/>
          <w:sz w:val="28"/>
          <w:szCs w:val="28"/>
        </w:rPr>
        <w:t xml:space="preserve">, </w:t>
      </w:r>
      <w:proofErr w:type="gramStart"/>
      <w:r w:rsidR="00BE4233" w:rsidRPr="009101D0">
        <w:rPr>
          <w:rFonts w:ascii="Times New Roman" w:eastAsiaTheme="minorEastAsia" w:hAnsi="Times New Roman" w:cs="Times New Roman"/>
          <w:sz w:val="28"/>
          <w:szCs w:val="28"/>
        </w:rPr>
        <w:t>practices</w:t>
      </w:r>
      <w:proofErr w:type="gramEnd"/>
      <w:r w:rsidR="00BE4233" w:rsidRPr="009101D0">
        <w:rPr>
          <w:rFonts w:ascii="Times New Roman" w:eastAsiaTheme="minorEastAsia" w:hAnsi="Times New Roman" w:cs="Times New Roman"/>
          <w:sz w:val="28"/>
          <w:szCs w:val="28"/>
        </w:rPr>
        <w:t xml:space="preserve"> and traditions of the Roman Catholic Church, and/or such ethos and/or characteristic spirit as may be determined or interpreted from time to time by the Irish Episcopal Conference.</w:t>
      </w:r>
    </w:p>
    <w:p w14:paraId="786B70E9" w14:textId="77777777" w:rsidR="0054270B" w:rsidRPr="009101D0" w:rsidRDefault="001243D3" w:rsidP="0000710E">
      <w:pPr>
        <w:pBdr>
          <w:top w:val="single" w:sz="4" w:space="1" w:color="auto"/>
          <w:left w:val="single" w:sz="4" w:space="4" w:color="auto"/>
          <w:bottom w:val="single" w:sz="4" w:space="0" w:color="auto"/>
          <w:right w:val="single" w:sz="4" w:space="4" w:color="auto"/>
        </w:pBdr>
        <w:shd w:val="clear" w:color="auto" w:fill="E7E6E6" w:themeFill="background2"/>
        <w:spacing w:line="360" w:lineRule="auto"/>
        <w:ind w:left="360"/>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lastRenderedPageBreak/>
        <w:t>In accordance with S.15 (2) (b) of the Education Act, 1</w:t>
      </w:r>
      <w:r w:rsidR="00922735" w:rsidRPr="009101D0">
        <w:rPr>
          <w:rFonts w:ascii="Times New Roman" w:eastAsiaTheme="minorEastAsia" w:hAnsi="Times New Roman" w:cs="Times New Roman"/>
          <w:sz w:val="28"/>
          <w:szCs w:val="28"/>
        </w:rPr>
        <w:t xml:space="preserve">998 the Board of Management of </w:t>
      </w:r>
      <w:r w:rsidR="001D2CE8" w:rsidRPr="009101D0">
        <w:rPr>
          <w:rFonts w:ascii="Times New Roman" w:eastAsiaTheme="minorEastAsia" w:hAnsi="Times New Roman" w:cs="Times New Roman"/>
          <w:sz w:val="28"/>
          <w:szCs w:val="28"/>
        </w:rPr>
        <w:t xml:space="preserve">Scoil Phádraig </w:t>
      </w:r>
      <w:r w:rsidRPr="009101D0">
        <w:rPr>
          <w:rFonts w:ascii="Times New Roman" w:eastAsiaTheme="minorEastAsia" w:hAnsi="Times New Roman" w:cs="Times New Roman"/>
          <w:sz w:val="28"/>
          <w:szCs w:val="28"/>
        </w:rPr>
        <w:t xml:space="preserve">shall uphold, and be accountable to the patron for so upholding, the characteristic spirit of the school as determined by the cultural, educational, moral, religious, social, </w:t>
      </w:r>
      <w:proofErr w:type="gramStart"/>
      <w:r w:rsidRPr="009101D0">
        <w:rPr>
          <w:rFonts w:ascii="Times New Roman" w:eastAsiaTheme="minorEastAsia" w:hAnsi="Times New Roman" w:cs="Times New Roman"/>
          <w:sz w:val="28"/>
          <w:szCs w:val="28"/>
        </w:rPr>
        <w:t>linguistic</w:t>
      </w:r>
      <w:proofErr w:type="gramEnd"/>
      <w:r w:rsidRPr="009101D0">
        <w:rPr>
          <w:rFonts w:ascii="Times New Roman" w:eastAsiaTheme="minorEastAsia" w:hAnsi="Times New Roman" w:cs="Times New Roman"/>
          <w:sz w:val="28"/>
          <w:szCs w:val="28"/>
        </w:rPr>
        <w:t xml:space="preserve"> and spiritual values and traditions which inform and are characteristic of the objectives and conduct of the school. </w:t>
      </w:r>
    </w:p>
    <w:p w14:paraId="4CD7A436" w14:textId="77777777" w:rsidR="00D16D85" w:rsidRPr="00745C41" w:rsidRDefault="00D16D85" w:rsidP="00D16D85">
      <w:pPr>
        <w:pBdr>
          <w:top w:val="single" w:sz="4" w:space="1" w:color="auto"/>
          <w:left w:val="single" w:sz="4" w:space="4" w:color="auto"/>
          <w:bottom w:val="single" w:sz="4" w:space="0" w:color="auto"/>
          <w:right w:val="single" w:sz="4" w:space="4" w:color="auto"/>
        </w:pBdr>
        <w:shd w:val="clear" w:color="auto" w:fill="E7E6E6" w:themeFill="background2"/>
        <w:spacing w:line="360" w:lineRule="auto"/>
        <w:ind w:left="360"/>
        <w:jc w:val="both"/>
        <w:rPr>
          <w:rFonts w:ascii="Times New Roman" w:eastAsiaTheme="minorEastAsia" w:hAnsi="Times New Roman" w:cs="Times New Roman"/>
          <w:b/>
          <w:sz w:val="28"/>
          <w:szCs w:val="28"/>
          <w:u w:val="single"/>
        </w:rPr>
      </w:pPr>
      <w:r w:rsidRPr="00745C41">
        <w:rPr>
          <w:rFonts w:ascii="Times New Roman" w:eastAsiaTheme="minorEastAsia" w:hAnsi="Times New Roman" w:cs="Times New Roman"/>
          <w:b/>
          <w:sz w:val="28"/>
          <w:szCs w:val="28"/>
          <w:u w:val="single"/>
        </w:rPr>
        <w:t>Our School Mission Statement</w:t>
      </w:r>
    </w:p>
    <w:p w14:paraId="07C39858" w14:textId="77777777" w:rsidR="00D16D85" w:rsidRPr="00D16D85" w:rsidRDefault="00D16D85" w:rsidP="00D16D85">
      <w:pPr>
        <w:pBdr>
          <w:top w:val="single" w:sz="4" w:space="1" w:color="auto"/>
          <w:left w:val="single" w:sz="4" w:space="4" w:color="auto"/>
          <w:bottom w:val="single" w:sz="4" w:space="0" w:color="auto"/>
          <w:right w:val="single" w:sz="4" w:space="4" w:color="auto"/>
        </w:pBdr>
        <w:shd w:val="clear" w:color="auto" w:fill="E7E6E6" w:themeFill="background2"/>
        <w:spacing w:line="360" w:lineRule="auto"/>
        <w:ind w:left="360"/>
        <w:jc w:val="both"/>
        <w:rPr>
          <w:rFonts w:ascii="Times New Roman" w:eastAsiaTheme="minorEastAsia" w:hAnsi="Times New Roman" w:cs="Times New Roman"/>
          <w:sz w:val="28"/>
          <w:szCs w:val="28"/>
        </w:rPr>
      </w:pPr>
      <w:r w:rsidRPr="00D16D85">
        <w:rPr>
          <w:rFonts w:ascii="Times New Roman" w:eastAsiaTheme="minorEastAsia" w:hAnsi="Times New Roman" w:cs="Times New Roman"/>
          <w:sz w:val="28"/>
          <w:szCs w:val="28"/>
        </w:rPr>
        <w:t>Scoil Phádraig seeks to create and develop a school community of faith and learning inspired by the teachings of Jesus Christ. We are committed to offering the highest standards of academic excellence in all areas of the curriculum in a friendly and happy atmosphere where the Gospel message is proclaimed, community in Christ is experienced, respect to all is the norm, and thanksgiving and worship of God is cultivated.</w:t>
      </w:r>
    </w:p>
    <w:p w14:paraId="75B80A95" w14:textId="77777777" w:rsidR="00D16D85" w:rsidRPr="00D16D85" w:rsidRDefault="00D16D85" w:rsidP="00D16D85">
      <w:pPr>
        <w:pBdr>
          <w:top w:val="single" w:sz="4" w:space="1" w:color="auto"/>
          <w:left w:val="single" w:sz="4" w:space="4" w:color="auto"/>
          <w:bottom w:val="single" w:sz="4" w:space="0" w:color="auto"/>
          <w:right w:val="single" w:sz="4" w:space="4" w:color="auto"/>
        </w:pBdr>
        <w:shd w:val="clear" w:color="auto" w:fill="E7E6E6" w:themeFill="background2"/>
        <w:spacing w:line="360" w:lineRule="auto"/>
        <w:ind w:left="360"/>
        <w:jc w:val="both"/>
        <w:rPr>
          <w:rFonts w:ascii="Times New Roman" w:eastAsiaTheme="minorEastAsia" w:hAnsi="Times New Roman" w:cs="Times New Roman"/>
          <w:sz w:val="28"/>
          <w:szCs w:val="28"/>
        </w:rPr>
      </w:pPr>
    </w:p>
    <w:p w14:paraId="307AF32F" w14:textId="77777777" w:rsidR="00D16D85" w:rsidRPr="00745C41" w:rsidRDefault="00D16D85" w:rsidP="00D16D85">
      <w:pPr>
        <w:pBdr>
          <w:top w:val="single" w:sz="4" w:space="1" w:color="auto"/>
          <w:left w:val="single" w:sz="4" w:space="4" w:color="auto"/>
          <w:bottom w:val="single" w:sz="4" w:space="0" w:color="auto"/>
          <w:right w:val="single" w:sz="4" w:space="4" w:color="auto"/>
        </w:pBdr>
        <w:shd w:val="clear" w:color="auto" w:fill="E7E6E6" w:themeFill="background2"/>
        <w:spacing w:line="360" w:lineRule="auto"/>
        <w:ind w:left="360"/>
        <w:jc w:val="both"/>
        <w:rPr>
          <w:rFonts w:ascii="Times New Roman" w:eastAsiaTheme="minorEastAsia" w:hAnsi="Times New Roman" w:cs="Times New Roman"/>
          <w:b/>
          <w:sz w:val="28"/>
          <w:szCs w:val="28"/>
          <w:u w:val="single"/>
        </w:rPr>
      </w:pPr>
      <w:r w:rsidRPr="00745C41">
        <w:rPr>
          <w:rFonts w:ascii="Times New Roman" w:eastAsiaTheme="minorEastAsia" w:hAnsi="Times New Roman" w:cs="Times New Roman"/>
          <w:b/>
          <w:sz w:val="28"/>
          <w:szCs w:val="28"/>
          <w:u w:val="single"/>
        </w:rPr>
        <w:t>Our School Vision and Aims</w:t>
      </w:r>
    </w:p>
    <w:p w14:paraId="77D0320E" w14:textId="77777777" w:rsidR="00D16D85" w:rsidRPr="00D16D85" w:rsidRDefault="00D16D85" w:rsidP="00D16D85">
      <w:pPr>
        <w:pBdr>
          <w:top w:val="single" w:sz="4" w:space="1" w:color="auto"/>
          <w:left w:val="single" w:sz="4" w:space="4" w:color="auto"/>
          <w:bottom w:val="single" w:sz="4" w:space="0" w:color="auto"/>
          <w:right w:val="single" w:sz="4" w:space="4" w:color="auto"/>
        </w:pBdr>
        <w:shd w:val="clear" w:color="auto" w:fill="E7E6E6" w:themeFill="background2"/>
        <w:spacing w:line="360" w:lineRule="auto"/>
        <w:ind w:left="360"/>
        <w:jc w:val="both"/>
        <w:rPr>
          <w:rFonts w:ascii="Times New Roman" w:eastAsiaTheme="minorEastAsia" w:hAnsi="Times New Roman" w:cs="Times New Roman"/>
          <w:sz w:val="28"/>
          <w:szCs w:val="28"/>
        </w:rPr>
      </w:pPr>
      <w:r w:rsidRPr="00D16D85">
        <w:rPr>
          <w:rFonts w:ascii="Times New Roman" w:eastAsiaTheme="minorEastAsia" w:hAnsi="Times New Roman" w:cs="Times New Roman"/>
          <w:sz w:val="28"/>
          <w:szCs w:val="28"/>
        </w:rPr>
        <w:t xml:space="preserve">The school's ethos, structure, curriculum, and activities reflect the strong belief that the intellectual, aesthetic, spiritual, moral, </w:t>
      </w:r>
      <w:proofErr w:type="gramStart"/>
      <w:r w:rsidRPr="00D16D85">
        <w:rPr>
          <w:rFonts w:ascii="Times New Roman" w:eastAsiaTheme="minorEastAsia" w:hAnsi="Times New Roman" w:cs="Times New Roman"/>
          <w:sz w:val="28"/>
          <w:szCs w:val="28"/>
        </w:rPr>
        <w:t>physical</w:t>
      </w:r>
      <w:proofErr w:type="gramEnd"/>
      <w:r w:rsidRPr="00D16D85">
        <w:rPr>
          <w:rFonts w:ascii="Times New Roman" w:eastAsiaTheme="minorEastAsia" w:hAnsi="Times New Roman" w:cs="Times New Roman"/>
          <w:sz w:val="28"/>
          <w:szCs w:val="28"/>
        </w:rPr>
        <w:t xml:space="preserve"> and social growth of each pupil at each age level is of paramount importance. In Scoil Phádraig we encourage pupils to assume, as they grow older, increasing responsibility for their own growth and development according to the Catholic values of honesty, fairness, kindness, </w:t>
      </w:r>
      <w:proofErr w:type="gramStart"/>
      <w:r w:rsidRPr="00D16D85">
        <w:rPr>
          <w:rFonts w:ascii="Times New Roman" w:eastAsiaTheme="minorEastAsia" w:hAnsi="Times New Roman" w:cs="Times New Roman"/>
          <w:sz w:val="28"/>
          <w:szCs w:val="28"/>
        </w:rPr>
        <w:t>tolerance</w:t>
      </w:r>
      <w:proofErr w:type="gramEnd"/>
      <w:r w:rsidRPr="00D16D85">
        <w:rPr>
          <w:rFonts w:ascii="Times New Roman" w:eastAsiaTheme="minorEastAsia" w:hAnsi="Times New Roman" w:cs="Times New Roman"/>
          <w:sz w:val="28"/>
          <w:szCs w:val="28"/>
        </w:rPr>
        <w:t xml:space="preserve"> and mutual respect.</w:t>
      </w:r>
    </w:p>
    <w:p w14:paraId="091D3714" w14:textId="77777777" w:rsidR="00D16D85" w:rsidRPr="00D16D85" w:rsidRDefault="00D16D85" w:rsidP="00D16D85">
      <w:pPr>
        <w:pBdr>
          <w:top w:val="single" w:sz="4" w:space="1" w:color="auto"/>
          <w:left w:val="single" w:sz="4" w:space="4" w:color="auto"/>
          <w:bottom w:val="single" w:sz="4" w:space="0" w:color="auto"/>
          <w:right w:val="single" w:sz="4" w:space="4" w:color="auto"/>
        </w:pBdr>
        <w:shd w:val="clear" w:color="auto" w:fill="E7E6E6" w:themeFill="background2"/>
        <w:spacing w:line="360" w:lineRule="auto"/>
        <w:ind w:left="360"/>
        <w:jc w:val="both"/>
        <w:rPr>
          <w:rFonts w:ascii="Times New Roman" w:eastAsiaTheme="minorEastAsia" w:hAnsi="Times New Roman" w:cs="Times New Roman"/>
          <w:sz w:val="28"/>
          <w:szCs w:val="28"/>
        </w:rPr>
      </w:pPr>
    </w:p>
    <w:p w14:paraId="40D6B4A3" w14:textId="77777777" w:rsidR="00D16D85" w:rsidRPr="00D16D85" w:rsidRDefault="00D16D85" w:rsidP="00D16D85">
      <w:pPr>
        <w:pBdr>
          <w:top w:val="single" w:sz="4" w:space="1" w:color="auto"/>
          <w:left w:val="single" w:sz="4" w:space="4" w:color="auto"/>
          <w:bottom w:val="single" w:sz="4" w:space="0" w:color="auto"/>
          <w:right w:val="single" w:sz="4" w:space="4" w:color="auto"/>
        </w:pBdr>
        <w:shd w:val="clear" w:color="auto" w:fill="E7E6E6" w:themeFill="background2"/>
        <w:spacing w:line="360" w:lineRule="auto"/>
        <w:ind w:left="360"/>
        <w:jc w:val="both"/>
        <w:rPr>
          <w:rFonts w:ascii="Times New Roman" w:eastAsiaTheme="minorEastAsia" w:hAnsi="Times New Roman" w:cs="Times New Roman"/>
          <w:sz w:val="28"/>
          <w:szCs w:val="28"/>
        </w:rPr>
      </w:pPr>
      <w:r w:rsidRPr="00D16D85">
        <w:rPr>
          <w:rFonts w:ascii="Times New Roman" w:eastAsiaTheme="minorEastAsia" w:hAnsi="Times New Roman" w:cs="Times New Roman"/>
          <w:sz w:val="28"/>
          <w:szCs w:val="28"/>
        </w:rPr>
        <w:t xml:space="preserve">Scoil Phádraig promotes these beliefs through closely-knit, pupil-centred classes. Pupils enjoy the advantages of consistency provided by a small school and the advantages of personal support by being a member of an identifiable school community. While Scoil Phádraig has a strong academic emphasis, it also focuses upon the aesthetic and social nurturing of the pupil as well. The </w:t>
      </w:r>
      <w:r w:rsidRPr="00D16D85">
        <w:rPr>
          <w:rFonts w:ascii="Times New Roman" w:eastAsiaTheme="minorEastAsia" w:hAnsi="Times New Roman" w:cs="Times New Roman"/>
          <w:sz w:val="28"/>
          <w:szCs w:val="28"/>
        </w:rPr>
        <w:lastRenderedPageBreak/>
        <w:t>curriculum is both traditional and innovative and is supplemented by a range of extra-curricular activities.</w:t>
      </w:r>
    </w:p>
    <w:p w14:paraId="07DC97CD" w14:textId="77777777" w:rsidR="00D16D85" w:rsidRPr="00D16D85" w:rsidRDefault="00D16D85" w:rsidP="00D16D85">
      <w:pPr>
        <w:pBdr>
          <w:top w:val="single" w:sz="4" w:space="1" w:color="auto"/>
          <w:left w:val="single" w:sz="4" w:space="4" w:color="auto"/>
          <w:bottom w:val="single" w:sz="4" w:space="0" w:color="auto"/>
          <w:right w:val="single" w:sz="4" w:space="4" w:color="auto"/>
        </w:pBdr>
        <w:shd w:val="clear" w:color="auto" w:fill="E7E6E6" w:themeFill="background2"/>
        <w:spacing w:line="360" w:lineRule="auto"/>
        <w:ind w:left="360"/>
        <w:jc w:val="both"/>
        <w:rPr>
          <w:rFonts w:ascii="Times New Roman" w:eastAsiaTheme="minorEastAsia" w:hAnsi="Times New Roman" w:cs="Times New Roman"/>
          <w:sz w:val="28"/>
          <w:szCs w:val="28"/>
        </w:rPr>
      </w:pPr>
    </w:p>
    <w:p w14:paraId="34B84AFF" w14:textId="77777777" w:rsidR="00745C41" w:rsidRPr="009101D0" w:rsidRDefault="00D16D85" w:rsidP="00745C41">
      <w:pPr>
        <w:pBdr>
          <w:top w:val="single" w:sz="4" w:space="1" w:color="auto"/>
          <w:left w:val="single" w:sz="4" w:space="4" w:color="auto"/>
          <w:bottom w:val="single" w:sz="4" w:space="0" w:color="auto"/>
          <w:right w:val="single" w:sz="4" w:space="4" w:color="auto"/>
        </w:pBdr>
        <w:shd w:val="clear" w:color="auto" w:fill="E7E6E6" w:themeFill="background2"/>
        <w:spacing w:line="360" w:lineRule="auto"/>
        <w:ind w:left="360"/>
        <w:jc w:val="both"/>
        <w:rPr>
          <w:rFonts w:ascii="Times New Roman" w:eastAsiaTheme="minorEastAsia" w:hAnsi="Times New Roman" w:cs="Times New Roman"/>
          <w:sz w:val="28"/>
          <w:szCs w:val="28"/>
        </w:rPr>
      </w:pPr>
      <w:r w:rsidRPr="00D16D85">
        <w:rPr>
          <w:rFonts w:ascii="Times New Roman" w:eastAsiaTheme="minorEastAsia" w:hAnsi="Times New Roman" w:cs="Times New Roman"/>
          <w:sz w:val="28"/>
          <w:szCs w:val="28"/>
        </w:rPr>
        <w:t>Through the staff's example, skilled experience, and enthusiastic involvement, and with parental support, pupils at Scoil Phádraig are encouraged to strive for accomplishment, to enjoy learning, and to appreciate their own self-worth. Through contact with the school chaplain, Fr. William Fitzsimons, pupils come to realise that they are a valued part of the local parish community and the greater Christian community.</w:t>
      </w:r>
    </w:p>
    <w:p w14:paraId="1D21E2F8" w14:textId="77777777" w:rsidR="002B7446" w:rsidRPr="009101D0" w:rsidRDefault="002B7446" w:rsidP="009101D0">
      <w:pPr>
        <w:pStyle w:val="Heading2"/>
        <w:numPr>
          <w:ilvl w:val="0"/>
          <w:numId w:val="29"/>
        </w:numPr>
        <w:spacing w:line="360" w:lineRule="auto"/>
        <w:rPr>
          <w:rFonts w:ascii="Times New Roman" w:eastAsiaTheme="minorEastAsia" w:hAnsi="Times New Roman" w:cs="Times New Roman"/>
          <w:b/>
          <w:color w:val="385623" w:themeColor="accent6" w:themeShade="80"/>
          <w:sz w:val="28"/>
          <w:szCs w:val="28"/>
        </w:rPr>
      </w:pPr>
      <w:r w:rsidRPr="009101D0">
        <w:rPr>
          <w:rFonts w:ascii="Times New Roman" w:eastAsiaTheme="minorEastAsia" w:hAnsi="Times New Roman" w:cs="Times New Roman"/>
          <w:b/>
          <w:color w:val="385623" w:themeColor="accent6" w:themeShade="80"/>
          <w:sz w:val="28"/>
          <w:szCs w:val="28"/>
        </w:rPr>
        <w:t xml:space="preserve">Admission Statement </w:t>
      </w:r>
    </w:p>
    <w:p w14:paraId="380CFEC3" w14:textId="77777777" w:rsidR="00321C41" w:rsidRPr="009101D0" w:rsidRDefault="00321C41" w:rsidP="009101D0">
      <w:pPr>
        <w:pStyle w:val="NoSpacing"/>
        <w:spacing w:line="360" w:lineRule="auto"/>
        <w:rPr>
          <w:rFonts w:ascii="Times New Roman" w:hAnsi="Times New Roman" w:cs="Times New Roman"/>
          <w:sz w:val="28"/>
          <w:szCs w:val="28"/>
        </w:rPr>
      </w:pPr>
    </w:p>
    <w:p w14:paraId="6596614B" w14:textId="77777777" w:rsidR="00E02C8F" w:rsidRPr="009101D0" w:rsidRDefault="00412733" w:rsidP="00BB6797">
      <w:pPr>
        <w:pStyle w:val="NoSpacing"/>
        <w:spacing w:line="360" w:lineRule="auto"/>
        <w:jc w:val="both"/>
        <w:rPr>
          <w:rFonts w:ascii="Times New Roman" w:hAnsi="Times New Roman" w:cs="Times New Roman"/>
          <w:sz w:val="28"/>
          <w:szCs w:val="28"/>
        </w:rPr>
      </w:pPr>
      <w:r w:rsidRPr="009101D0">
        <w:rPr>
          <w:rFonts w:ascii="Times New Roman" w:hAnsi="Times New Roman" w:cs="Times New Roman"/>
          <w:sz w:val="28"/>
          <w:szCs w:val="28"/>
        </w:rPr>
        <w:t xml:space="preserve">Scoil Phádraig </w:t>
      </w:r>
      <w:r w:rsidR="00321C41" w:rsidRPr="009101D0">
        <w:rPr>
          <w:rFonts w:ascii="Times New Roman" w:hAnsi="Times New Roman" w:cs="Times New Roman"/>
          <w:sz w:val="28"/>
          <w:szCs w:val="28"/>
        </w:rPr>
        <w:t xml:space="preserve">will not discriminate in its admission of a student to the school </w:t>
      </w:r>
      <w:r w:rsidR="00AA6AC8" w:rsidRPr="009101D0">
        <w:rPr>
          <w:rFonts w:ascii="Times New Roman" w:hAnsi="Times New Roman" w:cs="Times New Roman"/>
          <w:sz w:val="28"/>
          <w:szCs w:val="28"/>
        </w:rPr>
        <w:t>on any of the following</w:t>
      </w:r>
      <w:r w:rsidR="00E02C8F" w:rsidRPr="009101D0">
        <w:rPr>
          <w:rFonts w:ascii="Times New Roman" w:hAnsi="Times New Roman" w:cs="Times New Roman"/>
          <w:sz w:val="28"/>
          <w:szCs w:val="28"/>
        </w:rPr>
        <w:t>:</w:t>
      </w:r>
    </w:p>
    <w:p w14:paraId="551F6E02" w14:textId="77777777" w:rsidR="00E02C8F" w:rsidRPr="009101D0" w:rsidRDefault="00E02C8F" w:rsidP="00BB6797">
      <w:pPr>
        <w:pStyle w:val="NoSpacing"/>
        <w:spacing w:line="360" w:lineRule="auto"/>
        <w:jc w:val="both"/>
        <w:rPr>
          <w:rFonts w:ascii="Times New Roman" w:hAnsi="Times New Roman" w:cs="Times New Roman"/>
          <w:sz w:val="28"/>
          <w:szCs w:val="28"/>
        </w:rPr>
      </w:pPr>
    </w:p>
    <w:p w14:paraId="31CC34EB" w14:textId="77777777" w:rsidR="00E02C8F" w:rsidRPr="009101D0" w:rsidRDefault="00E02C8F" w:rsidP="00BB6797">
      <w:pPr>
        <w:pStyle w:val="NoSpacing"/>
        <w:numPr>
          <w:ilvl w:val="0"/>
          <w:numId w:val="14"/>
        </w:numPr>
        <w:spacing w:line="360" w:lineRule="auto"/>
        <w:jc w:val="both"/>
        <w:rPr>
          <w:rFonts w:ascii="Times New Roman" w:hAnsi="Times New Roman" w:cs="Times New Roman"/>
          <w:sz w:val="28"/>
          <w:szCs w:val="28"/>
        </w:rPr>
      </w:pPr>
      <w:r w:rsidRPr="009101D0">
        <w:rPr>
          <w:rFonts w:ascii="Times New Roman" w:hAnsi="Times New Roman" w:cs="Times New Roman"/>
          <w:sz w:val="28"/>
          <w:szCs w:val="28"/>
        </w:rPr>
        <w:t>the gender ground of the student or the applicant in respect of the student concerned,</w:t>
      </w:r>
    </w:p>
    <w:p w14:paraId="0216EE52" w14:textId="77777777" w:rsidR="00E02C8F" w:rsidRPr="009101D0" w:rsidRDefault="00E02C8F" w:rsidP="00BB6797">
      <w:pPr>
        <w:pStyle w:val="NoSpacing"/>
        <w:numPr>
          <w:ilvl w:val="0"/>
          <w:numId w:val="14"/>
        </w:numPr>
        <w:spacing w:line="360" w:lineRule="auto"/>
        <w:jc w:val="both"/>
        <w:rPr>
          <w:rFonts w:ascii="Times New Roman" w:hAnsi="Times New Roman" w:cs="Times New Roman"/>
          <w:sz w:val="28"/>
          <w:szCs w:val="28"/>
        </w:rPr>
      </w:pPr>
      <w:r w:rsidRPr="009101D0">
        <w:rPr>
          <w:rFonts w:ascii="Times New Roman" w:hAnsi="Times New Roman" w:cs="Times New Roman"/>
          <w:sz w:val="28"/>
          <w:szCs w:val="28"/>
        </w:rPr>
        <w:t>the civil status ground of the student or the applicant in respect of the student concerned,</w:t>
      </w:r>
    </w:p>
    <w:p w14:paraId="44C17630" w14:textId="77777777" w:rsidR="00E02C8F" w:rsidRPr="009101D0" w:rsidRDefault="00E02C8F" w:rsidP="00BB6797">
      <w:pPr>
        <w:pStyle w:val="NoSpacing"/>
        <w:numPr>
          <w:ilvl w:val="0"/>
          <w:numId w:val="14"/>
        </w:numPr>
        <w:spacing w:line="360" w:lineRule="auto"/>
        <w:jc w:val="both"/>
        <w:rPr>
          <w:rFonts w:ascii="Times New Roman" w:hAnsi="Times New Roman" w:cs="Times New Roman"/>
          <w:sz w:val="28"/>
          <w:szCs w:val="28"/>
        </w:rPr>
      </w:pPr>
      <w:r w:rsidRPr="009101D0">
        <w:rPr>
          <w:rFonts w:ascii="Times New Roman" w:hAnsi="Times New Roman" w:cs="Times New Roman"/>
          <w:sz w:val="28"/>
          <w:szCs w:val="28"/>
        </w:rPr>
        <w:t>the family status ground of the student or the applicant in respect of the student concerned,</w:t>
      </w:r>
    </w:p>
    <w:p w14:paraId="4CDFE455" w14:textId="77777777" w:rsidR="00E02C8F" w:rsidRPr="009101D0" w:rsidRDefault="00E02C8F" w:rsidP="00BB6797">
      <w:pPr>
        <w:pStyle w:val="NoSpacing"/>
        <w:numPr>
          <w:ilvl w:val="0"/>
          <w:numId w:val="14"/>
        </w:numPr>
        <w:spacing w:line="360" w:lineRule="auto"/>
        <w:jc w:val="both"/>
        <w:rPr>
          <w:rFonts w:ascii="Times New Roman" w:hAnsi="Times New Roman" w:cs="Times New Roman"/>
          <w:sz w:val="28"/>
          <w:szCs w:val="28"/>
        </w:rPr>
      </w:pPr>
      <w:r w:rsidRPr="009101D0">
        <w:rPr>
          <w:rFonts w:ascii="Times New Roman" w:hAnsi="Times New Roman" w:cs="Times New Roman"/>
          <w:sz w:val="28"/>
          <w:szCs w:val="28"/>
        </w:rPr>
        <w:t>the sexual orientation ground of the student or the applicant in respect of the student concerned,</w:t>
      </w:r>
    </w:p>
    <w:p w14:paraId="44477A01" w14:textId="77777777" w:rsidR="00E02C8F" w:rsidRPr="009101D0" w:rsidRDefault="00E02C8F" w:rsidP="00BB6797">
      <w:pPr>
        <w:pStyle w:val="NoSpacing"/>
        <w:numPr>
          <w:ilvl w:val="0"/>
          <w:numId w:val="14"/>
        </w:numPr>
        <w:spacing w:line="360" w:lineRule="auto"/>
        <w:jc w:val="both"/>
        <w:rPr>
          <w:rFonts w:ascii="Times New Roman" w:hAnsi="Times New Roman" w:cs="Times New Roman"/>
          <w:sz w:val="28"/>
          <w:szCs w:val="28"/>
        </w:rPr>
      </w:pPr>
      <w:r w:rsidRPr="009101D0">
        <w:rPr>
          <w:rFonts w:ascii="Times New Roman" w:hAnsi="Times New Roman" w:cs="Times New Roman"/>
          <w:sz w:val="28"/>
          <w:szCs w:val="28"/>
        </w:rPr>
        <w:t>the religion ground of the student or the applicant in respect of the student concerned,</w:t>
      </w:r>
    </w:p>
    <w:p w14:paraId="05204C23" w14:textId="77777777" w:rsidR="00E02C8F" w:rsidRPr="009101D0" w:rsidRDefault="00E02C8F" w:rsidP="00BB6797">
      <w:pPr>
        <w:pStyle w:val="NoSpacing"/>
        <w:numPr>
          <w:ilvl w:val="0"/>
          <w:numId w:val="14"/>
        </w:numPr>
        <w:spacing w:line="360" w:lineRule="auto"/>
        <w:jc w:val="both"/>
        <w:rPr>
          <w:rFonts w:ascii="Times New Roman" w:hAnsi="Times New Roman" w:cs="Times New Roman"/>
          <w:sz w:val="28"/>
          <w:szCs w:val="28"/>
        </w:rPr>
      </w:pPr>
      <w:r w:rsidRPr="009101D0">
        <w:rPr>
          <w:rFonts w:ascii="Times New Roman" w:hAnsi="Times New Roman" w:cs="Times New Roman"/>
          <w:sz w:val="28"/>
          <w:szCs w:val="28"/>
        </w:rPr>
        <w:t>the disability ground of the student or the applicant in respect of the student concerned,</w:t>
      </w:r>
    </w:p>
    <w:p w14:paraId="4315910A" w14:textId="77777777" w:rsidR="00E02C8F" w:rsidRPr="009101D0" w:rsidRDefault="00E02C8F" w:rsidP="00BB6797">
      <w:pPr>
        <w:pStyle w:val="NoSpacing"/>
        <w:numPr>
          <w:ilvl w:val="0"/>
          <w:numId w:val="14"/>
        </w:numPr>
        <w:spacing w:line="360" w:lineRule="auto"/>
        <w:jc w:val="both"/>
        <w:rPr>
          <w:rFonts w:ascii="Times New Roman" w:hAnsi="Times New Roman" w:cs="Times New Roman"/>
          <w:sz w:val="28"/>
          <w:szCs w:val="28"/>
        </w:rPr>
      </w:pPr>
      <w:r w:rsidRPr="009101D0">
        <w:rPr>
          <w:rFonts w:ascii="Times New Roman" w:hAnsi="Times New Roman" w:cs="Times New Roman"/>
          <w:sz w:val="28"/>
          <w:szCs w:val="28"/>
        </w:rPr>
        <w:t>the ground of race of the student or the applicant in respect of the student concerned,</w:t>
      </w:r>
    </w:p>
    <w:p w14:paraId="2D69FA8F" w14:textId="77777777" w:rsidR="00E02C8F" w:rsidRPr="009101D0" w:rsidRDefault="00E02C8F" w:rsidP="00BB6797">
      <w:pPr>
        <w:pStyle w:val="NoSpacing"/>
        <w:numPr>
          <w:ilvl w:val="0"/>
          <w:numId w:val="14"/>
        </w:numPr>
        <w:spacing w:line="360" w:lineRule="auto"/>
        <w:jc w:val="both"/>
        <w:rPr>
          <w:rFonts w:ascii="Times New Roman" w:hAnsi="Times New Roman" w:cs="Times New Roman"/>
          <w:sz w:val="28"/>
          <w:szCs w:val="28"/>
        </w:rPr>
      </w:pPr>
      <w:r w:rsidRPr="009101D0">
        <w:rPr>
          <w:rFonts w:ascii="Times New Roman" w:hAnsi="Times New Roman" w:cs="Times New Roman"/>
          <w:sz w:val="28"/>
          <w:szCs w:val="28"/>
        </w:rPr>
        <w:lastRenderedPageBreak/>
        <w:t xml:space="preserve">the Traveller community ground of the student or the applicant in respect of the student concerned, or </w:t>
      </w:r>
    </w:p>
    <w:p w14:paraId="55BE1631" w14:textId="77777777" w:rsidR="00321C41" w:rsidRPr="009101D0" w:rsidRDefault="00E02C8F" w:rsidP="00BB6797">
      <w:pPr>
        <w:pStyle w:val="NoSpacing"/>
        <w:numPr>
          <w:ilvl w:val="0"/>
          <w:numId w:val="14"/>
        </w:numPr>
        <w:spacing w:line="360" w:lineRule="auto"/>
        <w:jc w:val="both"/>
        <w:rPr>
          <w:rFonts w:ascii="Times New Roman" w:hAnsi="Times New Roman" w:cs="Times New Roman"/>
          <w:sz w:val="28"/>
          <w:szCs w:val="28"/>
        </w:rPr>
      </w:pPr>
      <w:r w:rsidRPr="009101D0">
        <w:rPr>
          <w:rFonts w:ascii="Times New Roman" w:hAnsi="Times New Roman" w:cs="Times New Roman"/>
          <w:sz w:val="28"/>
          <w:szCs w:val="28"/>
        </w:rPr>
        <w:t>the ground that the student or the applicant in respect of the student concerned has special educational needs</w:t>
      </w:r>
    </w:p>
    <w:p w14:paraId="78663242" w14:textId="77777777" w:rsidR="00764262" w:rsidRPr="009101D0" w:rsidRDefault="00764262" w:rsidP="00BB6797">
      <w:pPr>
        <w:pStyle w:val="NoSpacing"/>
        <w:spacing w:line="360" w:lineRule="auto"/>
        <w:ind w:left="360"/>
        <w:jc w:val="both"/>
        <w:rPr>
          <w:rFonts w:ascii="Times New Roman" w:hAnsi="Times New Roman" w:cs="Times New Roman"/>
          <w:sz w:val="28"/>
          <w:szCs w:val="28"/>
        </w:rPr>
      </w:pPr>
    </w:p>
    <w:p w14:paraId="03A313BA" w14:textId="77777777" w:rsidR="00764262" w:rsidRDefault="00764262" w:rsidP="00BB6797">
      <w:pPr>
        <w:spacing w:after="0" w:line="360" w:lineRule="auto"/>
        <w:jc w:val="both"/>
        <w:rPr>
          <w:rFonts w:ascii="Times New Roman" w:hAnsi="Times New Roman" w:cs="Times New Roman"/>
          <w:sz w:val="28"/>
          <w:szCs w:val="28"/>
        </w:rPr>
      </w:pPr>
      <w:r w:rsidRPr="009101D0">
        <w:rPr>
          <w:rFonts w:ascii="Times New Roman" w:eastAsiaTheme="minorEastAsia" w:hAnsi="Times New Roman" w:cs="Times New Roman"/>
          <w:sz w:val="28"/>
          <w:szCs w:val="28"/>
        </w:rPr>
        <w:t>As per section 61 (3) of the Education Act</w:t>
      </w:r>
      <w:r w:rsidR="00AA6AC8" w:rsidRPr="009101D0">
        <w:rPr>
          <w:rFonts w:ascii="Times New Roman" w:eastAsiaTheme="minorEastAsia" w:hAnsi="Times New Roman" w:cs="Times New Roman"/>
          <w:sz w:val="28"/>
          <w:szCs w:val="28"/>
        </w:rPr>
        <w:t xml:space="preserve"> 1998,</w:t>
      </w:r>
      <w:r w:rsidRPr="009101D0">
        <w:rPr>
          <w:rFonts w:ascii="Times New Roman" w:eastAsiaTheme="minorEastAsia" w:hAnsi="Times New Roman" w:cs="Times New Roman"/>
          <w:sz w:val="28"/>
          <w:szCs w:val="28"/>
        </w:rPr>
        <w:t xml:space="preserve"> </w:t>
      </w:r>
      <w:r w:rsidR="00914167" w:rsidRPr="009101D0">
        <w:rPr>
          <w:rFonts w:ascii="Times New Roman" w:hAnsi="Times New Roman" w:cs="Times New Roman"/>
          <w:sz w:val="28"/>
          <w:szCs w:val="28"/>
        </w:rPr>
        <w:t>‘civil status ground’,</w:t>
      </w:r>
      <w:r w:rsidR="00914167" w:rsidRPr="009101D0">
        <w:rPr>
          <w:rFonts w:ascii="Times New Roman" w:eastAsiaTheme="minorEastAsia" w:hAnsi="Times New Roman" w:cs="Times New Roman"/>
          <w:sz w:val="28"/>
          <w:szCs w:val="28"/>
        </w:rPr>
        <w:t xml:space="preserve"> </w:t>
      </w:r>
      <w:r w:rsidR="00914167" w:rsidRPr="009101D0">
        <w:rPr>
          <w:rFonts w:ascii="Times New Roman" w:hAnsi="Times New Roman" w:cs="Times New Roman"/>
          <w:sz w:val="28"/>
          <w:szCs w:val="28"/>
        </w:rPr>
        <w:t>‘disability ground’, ‘discriminate’</w:t>
      </w:r>
      <w:r w:rsidRPr="009101D0">
        <w:rPr>
          <w:rFonts w:ascii="Times New Roman" w:hAnsi="Times New Roman" w:cs="Times New Roman"/>
          <w:sz w:val="28"/>
          <w:szCs w:val="28"/>
        </w:rPr>
        <w:t xml:space="preserve">, ‘family status ground’, </w:t>
      </w:r>
      <w:r w:rsidR="00914167" w:rsidRPr="009101D0">
        <w:rPr>
          <w:rFonts w:ascii="Times New Roman" w:eastAsiaTheme="minorEastAsia" w:hAnsi="Times New Roman" w:cs="Times New Roman"/>
          <w:sz w:val="28"/>
          <w:szCs w:val="28"/>
        </w:rPr>
        <w:t>‘</w:t>
      </w:r>
      <w:r w:rsidR="00914167" w:rsidRPr="009101D0">
        <w:rPr>
          <w:rFonts w:ascii="Times New Roman" w:hAnsi="Times New Roman" w:cs="Times New Roman"/>
          <w:sz w:val="28"/>
          <w:szCs w:val="28"/>
        </w:rPr>
        <w:t>gender ground’, ‘ground of race’, ‘religion ground</w:t>
      </w:r>
      <w:proofErr w:type="gramStart"/>
      <w:r w:rsidR="00914167" w:rsidRPr="009101D0">
        <w:rPr>
          <w:rFonts w:ascii="Times New Roman" w:hAnsi="Times New Roman" w:cs="Times New Roman"/>
          <w:sz w:val="28"/>
          <w:szCs w:val="28"/>
        </w:rPr>
        <w:t xml:space="preserve">’,  </w:t>
      </w:r>
      <w:r w:rsidRPr="009101D0">
        <w:rPr>
          <w:rFonts w:ascii="Times New Roman" w:hAnsi="Times New Roman" w:cs="Times New Roman"/>
          <w:sz w:val="28"/>
          <w:szCs w:val="28"/>
        </w:rPr>
        <w:t>‘</w:t>
      </w:r>
      <w:proofErr w:type="gramEnd"/>
      <w:r w:rsidRPr="009101D0">
        <w:rPr>
          <w:rFonts w:ascii="Times New Roman" w:hAnsi="Times New Roman" w:cs="Times New Roman"/>
          <w:sz w:val="28"/>
          <w:szCs w:val="28"/>
        </w:rPr>
        <w:t>sexual orientation ground’ and ‘Traveller community ground’ shall be construed in accordance with section 3 of the Equal Status Act 2000.</w:t>
      </w:r>
    </w:p>
    <w:p w14:paraId="223882E4" w14:textId="77777777" w:rsidR="00CE738C" w:rsidRPr="009101D0" w:rsidRDefault="00CE738C" w:rsidP="00BB6797">
      <w:pPr>
        <w:spacing w:after="0" w:line="360" w:lineRule="auto"/>
        <w:jc w:val="both"/>
        <w:rPr>
          <w:rFonts w:ascii="Times New Roman" w:hAnsi="Times New Roman" w:cs="Times New Roman"/>
          <w:sz w:val="28"/>
          <w:szCs w:val="28"/>
        </w:rPr>
      </w:pPr>
    </w:p>
    <w:p w14:paraId="6D0220C5" w14:textId="77777777" w:rsidR="00CE738C" w:rsidRPr="00CE738C" w:rsidRDefault="00CE738C" w:rsidP="00CE738C">
      <w:pPr>
        <w:spacing w:line="360" w:lineRule="auto"/>
        <w:jc w:val="both"/>
        <w:rPr>
          <w:rFonts w:ascii="Times New Roman" w:hAnsi="Times New Roman" w:cs="Times New Roman"/>
          <w:iCs/>
          <w:sz w:val="28"/>
        </w:rPr>
      </w:pPr>
      <w:r w:rsidRPr="00CE738C">
        <w:rPr>
          <w:rFonts w:ascii="Times New Roman" w:hAnsi="Times New Roman" w:cs="Times New Roman"/>
          <w:iCs/>
          <w:sz w:val="28"/>
        </w:rPr>
        <w:t xml:space="preserve">Scoil Phádraig, will cooperate with the NCSE in the performance by the Council of functions under the Education for Persons with Special Educational Needs Act 2004 in relation to the provision of education to children with special educational needs, including </w:t>
      </w:r>
      <w:proofErr w:type="gramStart"/>
      <w:r w:rsidRPr="00CE738C">
        <w:rPr>
          <w:rFonts w:ascii="Times New Roman" w:hAnsi="Times New Roman" w:cs="Times New Roman"/>
          <w:iCs/>
          <w:sz w:val="28"/>
        </w:rPr>
        <w:t>in particular by</w:t>
      </w:r>
      <w:proofErr w:type="gramEnd"/>
      <w:r w:rsidRPr="00CE738C">
        <w:rPr>
          <w:rFonts w:ascii="Times New Roman" w:hAnsi="Times New Roman" w:cs="Times New Roman"/>
          <w:iCs/>
          <w:sz w:val="28"/>
        </w:rPr>
        <w:t xml:space="preserve"> the provision and operation of a special class or classes when required to do so by the Council.</w:t>
      </w:r>
    </w:p>
    <w:p w14:paraId="05B00B66" w14:textId="77777777" w:rsidR="00CE738C" w:rsidRPr="00CE738C" w:rsidRDefault="00CE738C" w:rsidP="00CE738C">
      <w:pPr>
        <w:spacing w:line="360" w:lineRule="auto"/>
        <w:jc w:val="both"/>
        <w:rPr>
          <w:rFonts w:ascii="Times New Roman" w:hAnsi="Times New Roman" w:cs="Times New Roman"/>
          <w:iCs/>
          <w:sz w:val="28"/>
        </w:rPr>
      </w:pPr>
    </w:p>
    <w:p w14:paraId="4DB1F5D6" w14:textId="77777777" w:rsidR="00CE738C" w:rsidRPr="00CE738C" w:rsidRDefault="00CE738C" w:rsidP="00CE738C">
      <w:pPr>
        <w:spacing w:line="360" w:lineRule="auto"/>
        <w:jc w:val="both"/>
        <w:rPr>
          <w:rFonts w:ascii="Times New Roman" w:hAnsi="Times New Roman" w:cs="Times New Roman"/>
          <w:iCs/>
          <w:sz w:val="28"/>
        </w:rPr>
      </w:pPr>
      <w:r w:rsidRPr="00CE738C">
        <w:rPr>
          <w:rFonts w:ascii="Times New Roman" w:hAnsi="Times New Roman" w:cs="Times New Roman"/>
          <w:iCs/>
          <w:sz w:val="28"/>
        </w:rPr>
        <w:t>Scoil Phádraig, will comply with any direction served on the board or the patron under Section 37A and 67(4)(b) of the Education Act 1998.</w:t>
      </w:r>
    </w:p>
    <w:p w14:paraId="3F30EBE8" w14:textId="77777777" w:rsidR="00764262" w:rsidRPr="009101D0" w:rsidRDefault="00764262" w:rsidP="00CE738C">
      <w:pPr>
        <w:pStyle w:val="NoSpacing"/>
        <w:spacing w:line="360" w:lineRule="auto"/>
        <w:jc w:val="both"/>
        <w:rPr>
          <w:rFonts w:ascii="Times New Roman" w:hAnsi="Times New Roman" w:cs="Times New Roman"/>
          <w:sz w:val="28"/>
          <w:szCs w:val="28"/>
        </w:rPr>
      </w:pPr>
    </w:p>
    <w:p w14:paraId="52D702F7" w14:textId="77777777" w:rsidR="00BC2C03" w:rsidRPr="009101D0" w:rsidRDefault="00BC2C03" w:rsidP="009101D0">
      <w:pPr>
        <w:pStyle w:val="NoSpacing"/>
        <w:spacing w:line="360" w:lineRule="auto"/>
        <w:ind w:left="720"/>
        <w:rPr>
          <w:rFonts w:ascii="Times New Roman" w:hAnsi="Times New Roman" w:cs="Times New Roman"/>
          <w:sz w:val="28"/>
          <w:szCs w:val="28"/>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9101D0" w14:paraId="7FEDD505" w14:textId="77777777" w:rsidTr="003201ED">
        <w:trPr>
          <w:trHeight w:val="1979"/>
        </w:trPr>
        <w:tc>
          <w:tcPr>
            <w:tcW w:w="9016" w:type="dxa"/>
            <w:shd w:val="clear" w:color="auto" w:fill="E7E6E6" w:themeFill="background2"/>
          </w:tcPr>
          <w:p w14:paraId="1D9995D9" w14:textId="77777777" w:rsidR="003857A6" w:rsidRPr="009101D0" w:rsidRDefault="00412733" w:rsidP="00BB6797">
            <w:pPr>
              <w:autoSpaceDE w:val="0"/>
              <w:autoSpaceDN w:val="0"/>
              <w:adjustRightInd w:val="0"/>
              <w:spacing w:line="360" w:lineRule="auto"/>
              <w:jc w:val="both"/>
              <w:rPr>
                <w:rFonts w:ascii="Times New Roman" w:eastAsiaTheme="minorEastAsia" w:hAnsi="Times New Roman" w:cs="Times New Roman"/>
                <w:i/>
                <w:sz w:val="28"/>
                <w:szCs w:val="28"/>
              </w:rPr>
            </w:pPr>
            <w:r w:rsidRPr="009101D0">
              <w:rPr>
                <w:rFonts w:ascii="Times New Roman" w:eastAsiaTheme="minorEastAsia" w:hAnsi="Times New Roman" w:cs="Times New Roman"/>
                <w:sz w:val="28"/>
                <w:szCs w:val="28"/>
              </w:rPr>
              <w:t xml:space="preserve">Scoil Phádraig </w:t>
            </w:r>
            <w:r w:rsidR="003857A6" w:rsidRPr="009101D0">
              <w:rPr>
                <w:rFonts w:ascii="Times New Roman" w:eastAsiaTheme="minorEastAsia" w:hAnsi="Times New Roman" w:cs="Times New Roman"/>
                <w:sz w:val="28"/>
                <w:szCs w:val="28"/>
              </w:rPr>
              <w:t>is a school</w:t>
            </w:r>
            <w:r w:rsidR="003857A6" w:rsidRPr="009101D0">
              <w:rPr>
                <w:rFonts w:ascii="Times New Roman" w:hAnsi="Times New Roman" w:cs="Times New Roman"/>
                <w:sz w:val="28"/>
                <w:szCs w:val="28"/>
              </w:rPr>
              <w:t xml:space="preserve"> whose objective is to provide education in an environment</w:t>
            </w:r>
            <w:r w:rsidR="00D7132E" w:rsidRPr="009101D0">
              <w:rPr>
                <w:rFonts w:ascii="Times New Roman" w:hAnsi="Times New Roman" w:cs="Times New Roman"/>
                <w:sz w:val="28"/>
                <w:szCs w:val="28"/>
              </w:rPr>
              <w:t xml:space="preserve"> </w:t>
            </w:r>
            <w:r w:rsidR="003857A6" w:rsidRPr="009101D0">
              <w:rPr>
                <w:rFonts w:ascii="Times New Roman" w:hAnsi="Times New Roman" w:cs="Times New Roman"/>
                <w:sz w:val="28"/>
                <w:szCs w:val="28"/>
              </w:rPr>
              <w:t>which promotes certain religious values</w:t>
            </w:r>
            <w:r w:rsidR="003857A6" w:rsidRPr="009101D0">
              <w:rPr>
                <w:rFonts w:ascii="Times New Roman" w:eastAsiaTheme="minorEastAsia" w:hAnsi="Times New Roman" w:cs="Times New Roman"/>
                <w:sz w:val="28"/>
                <w:szCs w:val="28"/>
              </w:rPr>
              <w:t xml:space="preserve"> and does not discriminate where it refuses to admit as a student a person who is not </w:t>
            </w:r>
            <w:r w:rsidR="00922735" w:rsidRPr="009101D0">
              <w:rPr>
                <w:rFonts w:ascii="Times New Roman" w:eastAsiaTheme="minorEastAsia" w:hAnsi="Times New Roman" w:cs="Times New Roman"/>
                <w:sz w:val="28"/>
                <w:szCs w:val="28"/>
              </w:rPr>
              <w:t xml:space="preserve">a Roman Catholic </w:t>
            </w:r>
            <w:r w:rsidR="003857A6" w:rsidRPr="009101D0">
              <w:rPr>
                <w:rFonts w:ascii="Times New Roman" w:eastAsiaTheme="minorEastAsia" w:hAnsi="Times New Roman" w:cs="Times New Roman"/>
                <w:sz w:val="28"/>
                <w:szCs w:val="28"/>
              </w:rPr>
              <w:t>and it is proved that the refusal is essential to maintain the ethos of the school.</w:t>
            </w:r>
          </w:p>
          <w:p w14:paraId="281670B0" w14:textId="77777777" w:rsidR="003D39A4" w:rsidRPr="009101D0" w:rsidRDefault="003D39A4" w:rsidP="009101D0">
            <w:pPr>
              <w:autoSpaceDE w:val="0"/>
              <w:autoSpaceDN w:val="0"/>
              <w:adjustRightInd w:val="0"/>
              <w:spacing w:line="360" w:lineRule="auto"/>
              <w:rPr>
                <w:rFonts w:ascii="Times New Roman" w:eastAsiaTheme="minorEastAsia" w:hAnsi="Times New Roman" w:cs="Times New Roman"/>
                <w:color w:val="385623" w:themeColor="accent6" w:themeShade="80"/>
                <w:sz w:val="28"/>
                <w:szCs w:val="28"/>
              </w:rPr>
            </w:pPr>
          </w:p>
        </w:tc>
      </w:tr>
    </w:tbl>
    <w:p w14:paraId="62120CC9" w14:textId="77777777" w:rsidR="00355203" w:rsidRPr="009101D0" w:rsidRDefault="00355203" w:rsidP="009101D0">
      <w:pPr>
        <w:spacing w:after="0" w:line="360" w:lineRule="auto"/>
        <w:jc w:val="both"/>
        <w:rPr>
          <w:rFonts w:ascii="Times New Roman" w:eastAsiaTheme="minorEastAsia" w:hAnsi="Times New Roman" w:cs="Times New Roman"/>
          <w:color w:val="385623" w:themeColor="accent6" w:themeShade="80"/>
          <w:sz w:val="28"/>
          <w:szCs w:val="28"/>
        </w:rPr>
      </w:pPr>
    </w:p>
    <w:p w14:paraId="6981717B" w14:textId="77777777" w:rsidR="00987EFD" w:rsidRPr="009101D0" w:rsidRDefault="00987EFD" w:rsidP="009101D0">
      <w:pPr>
        <w:pStyle w:val="ListParagraph"/>
        <w:spacing w:after="0" w:line="360" w:lineRule="auto"/>
        <w:ind w:left="567"/>
        <w:jc w:val="both"/>
        <w:rPr>
          <w:rFonts w:ascii="Times New Roman" w:eastAsiaTheme="minorEastAsia" w:hAnsi="Times New Roman" w:cs="Times New Roman"/>
          <w:b/>
          <w:color w:val="385623" w:themeColor="accent6" w:themeShade="80"/>
          <w:sz w:val="28"/>
          <w:szCs w:val="28"/>
        </w:rPr>
      </w:pPr>
    </w:p>
    <w:p w14:paraId="25EB5C31" w14:textId="77777777" w:rsidR="008663F8" w:rsidRPr="009101D0" w:rsidRDefault="00FB20D2" w:rsidP="009101D0">
      <w:pPr>
        <w:pStyle w:val="Heading2"/>
        <w:numPr>
          <w:ilvl w:val="0"/>
          <w:numId w:val="29"/>
        </w:numPr>
        <w:spacing w:line="360" w:lineRule="auto"/>
        <w:rPr>
          <w:rFonts w:ascii="Times New Roman" w:eastAsiaTheme="minorEastAsia" w:hAnsi="Times New Roman" w:cs="Times New Roman"/>
          <w:b/>
          <w:color w:val="385623" w:themeColor="accent6" w:themeShade="80"/>
          <w:sz w:val="28"/>
          <w:szCs w:val="28"/>
        </w:rPr>
      </w:pPr>
      <w:r w:rsidRPr="009101D0">
        <w:rPr>
          <w:rFonts w:ascii="Times New Roman" w:eastAsiaTheme="minorEastAsia" w:hAnsi="Times New Roman" w:cs="Times New Roman"/>
          <w:b/>
          <w:color w:val="385623" w:themeColor="accent6" w:themeShade="80"/>
          <w:sz w:val="28"/>
          <w:szCs w:val="28"/>
        </w:rPr>
        <w:lastRenderedPageBreak/>
        <w:t>Categories of Special Educational Needs catered for in the special class</w:t>
      </w:r>
    </w:p>
    <w:p w14:paraId="513C9BD7" w14:textId="77777777" w:rsidR="00A52939" w:rsidRPr="009101D0" w:rsidRDefault="00A52939" w:rsidP="009101D0">
      <w:pPr>
        <w:pStyle w:val="ListParagraph"/>
        <w:spacing w:after="0" w:line="360" w:lineRule="auto"/>
        <w:ind w:left="567"/>
        <w:jc w:val="both"/>
        <w:rPr>
          <w:rFonts w:ascii="Times New Roman" w:eastAsiaTheme="minorEastAsia" w:hAnsi="Times New Roman" w:cs="Times New Roman"/>
          <w:b/>
          <w:color w:val="385623" w:themeColor="accent6" w:themeShade="80"/>
          <w:sz w:val="28"/>
          <w:szCs w:val="28"/>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9101D0" w14:paraId="1688EAF1" w14:textId="77777777" w:rsidTr="003201ED">
        <w:tc>
          <w:tcPr>
            <w:tcW w:w="9016" w:type="dxa"/>
            <w:shd w:val="clear" w:color="auto" w:fill="E7E6E6" w:themeFill="background2"/>
          </w:tcPr>
          <w:p w14:paraId="1D33715B" w14:textId="77777777" w:rsidR="003857A6" w:rsidRPr="008A66FB" w:rsidRDefault="008A66FB" w:rsidP="009101D0">
            <w:pPr>
              <w:spacing w:line="360" w:lineRule="auto"/>
              <w:jc w:val="both"/>
              <w:rPr>
                <w:rFonts w:ascii="Times New Roman" w:eastAsiaTheme="minorEastAsia" w:hAnsi="Times New Roman" w:cs="Times New Roman"/>
                <w:sz w:val="28"/>
                <w:szCs w:val="28"/>
              </w:rPr>
            </w:pPr>
            <w:r w:rsidRPr="008A66FB">
              <w:rPr>
                <w:rFonts w:ascii="Times New Roman" w:eastAsiaTheme="minorEastAsia" w:hAnsi="Times New Roman" w:cs="Times New Roman"/>
                <w:sz w:val="28"/>
                <w:szCs w:val="28"/>
              </w:rPr>
              <w:t>In Scoil Phádraig, we do not have a special class or unit attached.</w:t>
            </w:r>
          </w:p>
          <w:p w14:paraId="59907943" w14:textId="77777777" w:rsidR="003D39A4" w:rsidRPr="009101D0" w:rsidRDefault="003D39A4" w:rsidP="009101D0">
            <w:pPr>
              <w:spacing w:line="360" w:lineRule="auto"/>
              <w:jc w:val="both"/>
              <w:rPr>
                <w:rFonts w:ascii="Times New Roman" w:eastAsiaTheme="minorEastAsia" w:hAnsi="Times New Roman" w:cs="Times New Roman"/>
                <w:b/>
                <w:color w:val="385623" w:themeColor="accent6" w:themeShade="80"/>
                <w:sz w:val="28"/>
                <w:szCs w:val="28"/>
              </w:rPr>
            </w:pPr>
          </w:p>
        </w:tc>
      </w:tr>
    </w:tbl>
    <w:p w14:paraId="1DA9CCBC" w14:textId="77777777" w:rsidR="00285D92" w:rsidRPr="009101D0" w:rsidRDefault="00285D92" w:rsidP="009101D0">
      <w:pPr>
        <w:pStyle w:val="ListParagraph"/>
        <w:spacing w:after="0" w:line="360" w:lineRule="auto"/>
        <w:ind w:left="0"/>
        <w:jc w:val="both"/>
        <w:rPr>
          <w:rFonts w:ascii="Times New Roman" w:eastAsiaTheme="minorEastAsia" w:hAnsi="Times New Roman" w:cs="Times New Roman"/>
          <w:bCs/>
          <w:sz w:val="28"/>
          <w:szCs w:val="28"/>
        </w:rPr>
      </w:pPr>
    </w:p>
    <w:p w14:paraId="16201015" w14:textId="77777777" w:rsidR="0099669A" w:rsidRPr="009101D0" w:rsidRDefault="0099669A" w:rsidP="009101D0">
      <w:pPr>
        <w:pStyle w:val="ListParagraph"/>
        <w:spacing w:after="0" w:line="360" w:lineRule="auto"/>
        <w:ind w:left="0"/>
        <w:jc w:val="both"/>
        <w:rPr>
          <w:rFonts w:ascii="Times New Roman" w:eastAsiaTheme="minorEastAsia" w:hAnsi="Times New Roman" w:cs="Times New Roman"/>
          <w:bCs/>
          <w:sz w:val="28"/>
          <w:szCs w:val="28"/>
        </w:rPr>
      </w:pPr>
    </w:p>
    <w:p w14:paraId="6715A98D" w14:textId="77777777" w:rsidR="00641946" w:rsidRPr="009101D0" w:rsidRDefault="00641946" w:rsidP="009101D0">
      <w:pPr>
        <w:pStyle w:val="Heading2"/>
        <w:numPr>
          <w:ilvl w:val="0"/>
          <w:numId w:val="29"/>
        </w:numPr>
        <w:spacing w:line="360" w:lineRule="auto"/>
        <w:rPr>
          <w:rFonts w:ascii="Times New Roman" w:eastAsiaTheme="minorEastAsia" w:hAnsi="Times New Roman" w:cs="Times New Roman"/>
          <w:b/>
          <w:color w:val="385623" w:themeColor="accent6" w:themeShade="80"/>
          <w:sz w:val="28"/>
          <w:szCs w:val="28"/>
        </w:rPr>
      </w:pPr>
      <w:r w:rsidRPr="009101D0">
        <w:rPr>
          <w:rFonts w:ascii="Times New Roman" w:eastAsiaTheme="minorEastAsia" w:hAnsi="Times New Roman" w:cs="Times New Roman"/>
          <w:b/>
          <w:color w:val="385623" w:themeColor="accent6" w:themeShade="80"/>
          <w:sz w:val="28"/>
          <w:szCs w:val="28"/>
        </w:rPr>
        <w:t>Admission of Students</w:t>
      </w:r>
    </w:p>
    <w:p w14:paraId="451681B4" w14:textId="77777777" w:rsidR="00641946" w:rsidRPr="009101D0" w:rsidRDefault="00641946" w:rsidP="009101D0">
      <w:pPr>
        <w:spacing w:after="0" w:line="360" w:lineRule="auto"/>
        <w:jc w:val="both"/>
        <w:rPr>
          <w:rFonts w:ascii="Times New Roman" w:eastAsiaTheme="minorEastAsia" w:hAnsi="Times New Roman" w:cs="Times New Roman"/>
          <w:sz w:val="28"/>
          <w:szCs w:val="28"/>
        </w:rPr>
      </w:pPr>
    </w:p>
    <w:p w14:paraId="0B7ABD6C" w14:textId="77777777" w:rsidR="00641946" w:rsidRPr="009101D0" w:rsidRDefault="00641946" w:rsidP="00BB6797">
      <w:pPr>
        <w:spacing w:after="0"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This school shall admit each student seeking admission except where –</w:t>
      </w:r>
    </w:p>
    <w:p w14:paraId="7EC18257" w14:textId="77777777" w:rsidR="00641946" w:rsidRPr="009101D0" w:rsidRDefault="00641946" w:rsidP="00BB6797">
      <w:pPr>
        <w:spacing w:after="0" w:line="360" w:lineRule="auto"/>
        <w:jc w:val="both"/>
        <w:rPr>
          <w:rFonts w:ascii="Times New Roman" w:eastAsiaTheme="minorEastAsia" w:hAnsi="Times New Roman" w:cs="Times New Roman"/>
          <w:sz w:val="28"/>
          <w:szCs w:val="28"/>
        </w:rPr>
      </w:pPr>
    </w:p>
    <w:p w14:paraId="60B246F4" w14:textId="77777777" w:rsidR="005F777B" w:rsidRPr="009101D0" w:rsidRDefault="005F777B" w:rsidP="00BB6797">
      <w:pPr>
        <w:numPr>
          <w:ilvl w:val="0"/>
          <w:numId w:val="23"/>
        </w:numPr>
        <w:autoSpaceDE w:val="0"/>
        <w:autoSpaceDN w:val="0"/>
        <w:adjustRightInd w:val="0"/>
        <w:spacing w:after="0" w:line="360" w:lineRule="auto"/>
        <w:contextualSpacing/>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 xml:space="preserve">the school is oversubscribed (please see </w:t>
      </w:r>
      <w:hyperlink w:anchor="_Oversubscription_(this_section" w:history="1">
        <w:r w:rsidRPr="009101D0">
          <w:rPr>
            <w:rStyle w:val="Hyperlink"/>
            <w:rFonts w:ascii="Times New Roman" w:eastAsiaTheme="minorEastAsia" w:hAnsi="Times New Roman" w:cs="Times New Roman"/>
            <w:sz w:val="28"/>
            <w:szCs w:val="28"/>
          </w:rPr>
          <w:t>sectio</w:t>
        </w:r>
        <w:r w:rsidR="00F10754" w:rsidRPr="009101D0">
          <w:rPr>
            <w:rStyle w:val="Hyperlink"/>
            <w:rFonts w:ascii="Times New Roman" w:eastAsiaTheme="minorEastAsia" w:hAnsi="Times New Roman" w:cs="Times New Roman"/>
            <w:sz w:val="28"/>
            <w:szCs w:val="28"/>
          </w:rPr>
          <w:t>n 6</w:t>
        </w:r>
      </w:hyperlink>
      <w:r w:rsidRPr="009101D0">
        <w:rPr>
          <w:rFonts w:ascii="Times New Roman" w:eastAsiaTheme="minorEastAsia" w:hAnsi="Times New Roman" w:cs="Times New Roman"/>
          <w:sz w:val="28"/>
          <w:szCs w:val="28"/>
        </w:rPr>
        <w:t xml:space="preserve"> below for further details)</w:t>
      </w:r>
    </w:p>
    <w:p w14:paraId="3258E884" w14:textId="77777777" w:rsidR="005F777B" w:rsidRPr="009101D0" w:rsidRDefault="005F777B" w:rsidP="00BB6797">
      <w:pPr>
        <w:pStyle w:val="ListParagraph"/>
        <w:autoSpaceDE w:val="0"/>
        <w:autoSpaceDN w:val="0"/>
        <w:adjustRightInd w:val="0"/>
        <w:spacing w:after="0" w:line="360" w:lineRule="auto"/>
        <w:ind w:left="426"/>
        <w:jc w:val="both"/>
        <w:rPr>
          <w:rFonts w:ascii="Times New Roman" w:hAnsi="Times New Roman" w:cs="Times New Roman"/>
          <w:sz w:val="28"/>
          <w:szCs w:val="28"/>
        </w:rPr>
      </w:pPr>
    </w:p>
    <w:p w14:paraId="17DCDCAF" w14:textId="77777777" w:rsidR="00BC2C03" w:rsidRPr="009101D0" w:rsidRDefault="00616C76" w:rsidP="00BB6797">
      <w:pPr>
        <w:pStyle w:val="ListParagraph"/>
        <w:numPr>
          <w:ilvl w:val="0"/>
          <w:numId w:val="23"/>
        </w:numPr>
        <w:autoSpaceDE w:val="0"/>
        <w:autoSpaceDN w:val="0"/>
        <w:adjustRightInd w:val="0"/>
        <w:spacing w:after="0" w:line="360" w:lineRule="auto"/>
        <w:jc w:val="both"/>
        <w:rPr>
          <w:rFonts w:ascii="Times New Roman" w:hAnsi="Times New Roman" w:cs="Times New Roman"/>
          <w:sz w:val="28"/>
          <w:szCs w:val="28"/>
        </w:rPr>
      </w:pPr>
      <w:r w:rsidRPr="009101D0">
        <w:rPr>
          <w:rFonts w:ascii="Times New Roman" w:eastAsiaTheme="minorEastAsia" w:hAnsi="Times New Roman" w:cs="Times New Roman"/>
          <w:sz w:val="28"/>
          <w:szCs w:val="28"/>
        </w:rPr>
        <w:t>a</w:t>
      </w:r>
      <w:r w:rsidRPr="009101D0">
        <w:rPr>
          <w:rFonts w:ascii="Times New Roman" w:hAnsi="Times New Roman" w:cs="Times New Roman"/>
          <w:sz w:val="28"/>
          <w:szCs w:val="28"/>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6F0F2F" w:rsidRPr="009101D0">
        <w:rPr>
          <w:rFonts w:ascii="Times New Roman" w:hAnsi="Times New Roman" w:cs="Times New Roman"/>
          <w:sz w:val="28"/>
          <w:szCs w:val="28"/>
        </w:rPr>
        <w:t>.</w:t>
      </w:r>
    </w:p>
    <w:p w14:paraId="0F0AD90E" w14:textId="77777777" w:rsidR="00285D92" w:rsidRPr="009101D0" w:rsidRDefault="00285D92" w:rsidP="00BB6797">
      <w:pPr>
        <w:spacing w:after="0" w:line="360" w:lineRule="auto"/>
        <w:jc w:val="both"/>
        <w:rPr>
          <w:rFonts w:ascii="Times New Roman" w:eastAsiaTheme="minorEastAsia" w:hAnsi="Times New Roman" w:cs="Times New Roman"/>
          <w:sz w:val="28"/>
          <w:szCs w:val="28"/>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9101D0" w14:paraId="15A2720B" w14:textId="77777777" w:rsidTr="003201ED">
        <w:tc>
          <w:tcPr>
            <w:tcW w:w="9016" w:type="dxa"/>
            <w:shd w:val="clear" w:color="auto" w:fill="E7E6E6" w:themeFill="background2"/>
          </w:tcPr>
          <w:p w14:paraId="2E359965" w14:textId="77777777" w:rsidR="0088352A" w:rsidRPr="009101D0" w:rsidRDefault="0088352A" w:rsidP="00BB6797">
            <w:pPr>
              <w:autoSpaceDE w:val="0"/>
              <w:autoSpaceDN w:val="0"/>
              <w:adjustRightInd w:val="0"/>
              <w:spacing w:line="360" w:lineRule="auto"/>
              <w:jc w:val="both"/>
              <w:rPr>
                <w:rFonts w:ascii="Times New Roman" w:eastAsiaTheme="minorEastAsia" w:hAnsi="Times New Roman" w:cs="Times New Roman"/>
                <w:b/>
                <w:i/>
                <w:sz w:val="28"/>
                <w:szCs w:val="28"/>
              </w:rPr>
            </w:pPr>
          </w:p>
          <w:p w14:paraId="594A9114" w14:textId="77777777" w:rsidR="0088352A" w:rsidRDefault="006F0F2F" w:rsidP="00BB6797">
            <w:pPr>
              <w:pStyle w:val="ListParagraph"/>
              <w:numPr>
                <w:ilvl w:val="0"/>
                <w:numId w:val="23"/>
              </w:numPr>
              <w:autoSpaceDE w:val="0"/>
              <w:autoSpaceDN w:val="0"/>
              <w:adjustRightInd w:val="0"/>
              <w:spacing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 xml:space="preserve">Scoil Phádraig </w:t>
            </w:r>
            <w:r w:rsidR="0088352A" w:rsidRPr="009101D0">
              <w:rPr>
                <w:rFonts w:ascii="Times New Roman" w:eastAsiaTheme="minorEastAsia" w:hAnsi="Times New Roman" w:cs="Times New Roman"/>
                <w:sz w:val="28"/>
                <w:szCs w:val="28"/>
              </w:rPr>
              <w:t xml:space="preserve">is a </w:t>
            </w:r>
            <w:r w:rsidR="0052755C" w:rsidRPr="009101D0">
              <w:rPr>
                <w:rFonts w:ascii="Times New Roman" w:eastAsiaTheme="minorEastAsia" w:hAnsi="Times New Roman" w:cs="Times New Roman"/>
                <w:sz w:val="28"/>
                <w:szCs w:val="28"/>
              </w:rPr>
              <w:t>Roman Catholic School</w:t>
            </w:r>
            <w:r w:rsidR="0088352A" w:rsidRPr="009101D0">
              <w:rPr>
                <w:rFonts w:ascii="Times New Roman" w:eastAsiaTheme="minorEastAsia" w:hAnsi="Times New Roman" w:cs="Times New Roman"/>
                <w:sz w:val="28"/>
                <w:szCs w:val="28"/>
              </w:rPr>
              <w:t xml:space="preserve"> and may refuse to admit as a student a person who is not of </w:t>
            </w:r>
            <w:r w:rsidR="006F65DF" w:rsidRPr="009101D0">
              <w:rPr>
                <w:rFonts w:ascii="Times New Roman" w:eastAsiaTheme="minorEastAsia" w:hAnsi="Times New Roman" w:cs="Times New Roman"/>
                <w:sz w:val="28"/>
                <w:szCs w:val="28"/>
              </w:rPr>
              <w:t>Roman Catholic Religion</w:t>
            </w:r>
            <w:r w:rsidR="0088352A" w:rsidRPr="009101D0">
              <w:rPr>
                <w:rFonts w:ascii="Times New Roman" w:eastAsiaTheme="minorEastAsia" w:hAnsi="Times New Roman" w:cs="Times New Roman"/>
                <w:sz w:val="28"/>
                <w:szCs w:val="28"/>
              </w:rPr>
              <w:t xml:space="preserve"> where it is proved that the refusal is essential to maintain the ethos of the school.</w:t>
            </w:r>
          </w:p>
          <w:p w14:paraId="1CACA0DB" w14:textId="77777777" w:rsidR="0088352A" w:rsidRPr="009101D0" w:rsidRDefault="0088352A" w:rsidP="00BB6797">
            <w:pPr>
              <w:autoSpaceDE w:val="0"/>
              <w:autoSpaceDN w:val="0"/>
              <w:adjustRightInd w:val="0"/>
              <w:spacing w:line="360" w:lineRule="auto"/>
              <w:contextualSpacing/>
              <w:jc w:val="both"/>
              <w:rPr>
                <w:rFonts w:ascii="Times New Roman" w:eastAsiaTheme="minorEastAsia" w:hAnsi="Times New Roman" w:cs="Times New Roman"/>
                <w:sz w:val="28"/>
                <w:szCs w:val="28"/>
              </w:rPr>
            </w:pPr>
          </w:p>
          <w:p w14:paraId="25A3BD50" w14:textId="77777777" w:rsidR="0088352A" w:rsidRPr="009101D0" w:rsidRDefault="0088352A" w:rsidP="00BB6797">
            <w:pPr>
              <w:autoSpaceDE w:val="0"/>
              <w:autoSpaceDN w:val="0"/>
              <w:adjustRightInd w:val="0"/>
              <w:spacing w:line="360" w:lineRule="auto"/>
              <w:contextualSpacing/>
              <w:jc w:val="both"/>
              <w:rPr>
                <w:rFonts w:ascii="Times New Roman" w:eastAsiaTheme="minorEastAsia" w:hAnsi="Times New Roman" w:cs="Times New Roman"/>
                <w:sz w:val="28"/>
                <w:szCs w:val="28"/>
              </w:rPr>
            </w:pPr>
          </w:p>
        </w:tc>
      </w:tr>
    </w:tbl>
    <w:p w14:paraId="13FDCA85" w14:textId="77777777" w:rsidR="00764262" w:rsidRPr="009101D0" w:rsidRDefault="00764262" w:rsidP="00BB6797">
      <w:pPr>
        <w:pStyle w:val="ListParagraph"/>
        <w:spacing w:after="0" w:line="360" w:lineRule="auto"/>
        <w:jc w:val="both"/>
        <w:rPr>
          <w:rFonts w:ascii="Times New Roman" w:eastAsiaTheme="minorEastAsia" w:hAnsi="Times New Roman" w:cs="Times New Roman"/>
          <w:b/>
          <w:color w:val="385623" w:themeColor="accent6" w:themeShade="80"/>
          <w:sz w:val="28"/>
          <w:szCs w:val="28"/>
        </w:rPr>
      </w:pPr>
    </w:p>
    <w:p w14:paraId="0A4EFE7A" w14:textId="77777777" w:rsidR="00612092" w:rsidRPr="009101D0" w:rsidRDefault="00612092" w:rsidP="009101D0">
      <w:pPr>
        <w:pStyle w:val="ListParagraph"/>
        <w:spacing w:after="0" w:line="360" w:lineRule="auto"/>
        <w:jc w:val="both"/>
        <w:rPr>
          <w:rFonts w:ascii="Times New Roman" w:eastAsiaTheme="minorEastAsia" w:hAnsi="Times New Roman" w:cs="Times New Roman"/>
          <w:b/>
          <w:color w:val="385623" w:themeColor="accent6" w:themeShade="80"/>
          <w:sz w:val="28"/>
          <w:szCs w:val="28"/>
        </w:rPr>
      </w:pPr>
    </w:p>
    <w:p w14:paraId="13853D9A" w14:textId="77777777" w:rsidR="00EE4292" w:rsidRPr="009101D0" w:rsidRDefault="00EE4292" w:rsidP="009101D0">
      <w:pPr>
        <w:pStyle w:val="Heading2"/>
        <w:numPr>
          <w:ilvl w:val="0"/>
          <w:numId w:val="29"/>
        </w:numPr>
        <w:spacing w:line="360" w:lineRule="auto"/>
        <w:rPr>
          <w:rFonts w:ascii="Times New Roman" w:eastAsiaTheme="minorEastAsia" w:hAnsi="Times New Roman" w:cs="Times New Roman"/>
          <w:b/>
          <w:color w:val="385623" w:themeColor="accent6" w:themeShade="80"/>
          <w:sz w:val="28"/>
          <w:szCs w:val="28"/>
        </w:rPr>
      </w:pPr>
      <w:bookmarkStart w:id="1" w:name="_Oversubscription_(this_section"/>
      <w:bookmarkStart w:id="2" w:name="_Ref31796116"/>
      <w:bookmarkEnd w:id="1"/>
      <w:r w:rsidRPr="009101D0">
        <w:rPr>
          <w:rFonts w:ascii="Times New Roman" w:eastAsiaTheme="minorEastAsia" w:hAnsi="Times New Roman" w:cs="Times New Roman"/>
          <w:b/>
          <w:color w:val="385623" w:themeColor="accent6" w:themeShade="80"/>
          <w:sz w:val="28"/>
          <w:szCs w:val="28"/>
        </w:rPr>
        <w:t>Oversubscription</w:t>
      </w:r>
      <w:r w:rsidR="00AE7E94" w:rsidRPr="009101D0">
        <w:rPr>
          <w:rFonts w:ascii="Times New Roman" w:eastAsiaTheme="minorEastAsia" w:hAnsi="Times New Roman" w:cs="Times New Roman"/>
          <w:b/>
          <w:color w:val="385623" w:themeColor="accent6" w:themeShade="80"/>
          <w:sz w:val="28"/>
          <w:szCs w:val="28"/>
        </w:rPr>
        <w:t xml:space="preserve"> </w:t>
      </w:r>
      <w:bookmarkEnd w:id="2"/>
    </w:p>
    <w:p w14:paraId="79990805" w14:textId="77777777" w:rsidR="00EE4292" w:rsidRPr="009101D0" w:rsidRDefault="00EE4292" w:rsidP="009101D0">
      <w:pPr>
        <w:spacing w:after="0" w:line="360" w:lineRule="auto"/>
        <w:jc w:val="both"/>
        <w:rPr>
          <w:rFonts w:ascii="Times New Roman" w:eastAsiaTheme="minorEastAsia" w:hAnsi="Times New Roman" w:cs="Times New Roman"/>
          <w:sz w:val="28"/>
          <w:szCs w:val="28"/>
        </w:rPr>
      </w:pPr>
    </w:p>
    <w:p w14:paraId="7ED5A82A" w14:textId="77777777" w:rsidR="00EE4292" w:rsidRPr="009101D0" w:rsidRDefault="00EE4292" w:rsidP="00BB6797">
      <w:pPr>
        <w:spacing w:line="360" w:lineRule="auto"/>
        <w:contextualSpacing/>
        <w:jc w:val="both"/>
        <w:rPr>
          <w:rFonts w:ascii="Times New Roman" w:eastAsiaTheme="minorEastAsia" w:hAnsi="Times New Roman" w:cs="Times New Roman"/>
          <w:sz w:val="28"/>
          <w:szCs w:val="28"/>
        </w:rPr>
      </w:pPr>
      <w:proofErr w:type="gramStart"/>
      <w:r w:rsidRPr="009101D0">
        <w:rPr>
          <w:rFonts w:ascii="Times New Roman" w:eastAsiaTheme="minorEastAsia" w:hAnsi="Times New Roman" w:cs="Times New Roman"/>
          <w:sz w:val="28"/>
          <w:szCs w:val="28"/>
        </w:rPr>
        <w:lastRenderedPageBreak/>
        <w:t>In the event that</w:t>
      </w:r>
      <w:proofErr w:type="gramEnd"/>
      <w:r w:rsidRPr="009101D0">
        <w:rPr>
          <w:rFonts w:ascii="Times New Roman" w:eastAsiaTheme="minorEastAsia" w:hAnsi="Times New Roman" w:cs="Times New Roman"/>
          <w:sz w:val="28"/>
          <w:szCs w:val="28"/>
        </w:rPr>
        <w:t xml:space="preserve">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65A1594D" w14:textId="77777777" w:rsidR="00EE4292" w:rsidRDefault="00EE4292" w:rsidP="00BB6797">
      <w:pPr>
        <w:spacing w:line="360" w:lineRule="auto"/>
        <w:contextualSpacing/>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 xml:space="preserve"> </w:t>
      </w:r>
    </w:p>
    <w:p w14:paraId="79EBDD86" w14:textId="77777777" w:rsidR="00A06060" w:rsidRDefault="00A06060" w:rsidP="00BB6797">
      <w:pPr>
        <w:spacing w:line="360" w:lineRule="auto"/>
        <w:contextualSpacing/>
        <w:jc w:val="both"/>
        <w:rPr>
          <w:rFonts w:ascii="Times New Roman" w:eastAsiaTheme="minorEastAsia" w:hAnsi="Times New Roman" w:cs="Times New Roman"/>
          <w:sz w:val="28"/>
          <w:szCs w:val="28"/>
        </w:rPr>
      </w:pPr>
    </w:p>
    <w:p w14:paraId="689E55DD" w14:textId="77777777" w:rsidR="00A06060" w:rsidRPr="009101D0" w:rsidRDefault="00A06060" w:rsidP="00BB6797">
      <w:pPr>
        <w:spacing w:line="360" w:lineRule="auto"/>
        <w:contextualSpacing/>
        <w:jc w:val="both"/>
        <w:rPr>
          <w:rFonts w:ascii="Times New Roman" w:eastAsiaTheme="minorEastAsia" w:hAnsi="Times New Roman" w:cs="Times New Roman"/>
          <w:sz w:val="28"/>
          <w:szCs w:val="28"/>
        </w:rPr>
      </w:pPr>
    </w:p>
    <w:tbl>
      <w:tblPr>
        <w:tblStyle w:val="TableGrid0"/>
        <w:tblW w:w="0" w:type="auto"/>
        <w:shd w:val="clear" w:color="auto" w:fill="E7E6E6" w:themeFill="background2"/>
        <w:tblLook w:val="04A0" w:firstRow="1" w:lastRow="0" w:firstColumn="1" w:lastColumn="0" w:noHBand="0" w:noVBand="1"/>
      </w:tblPr>
      <w:tblGrid>
        <w:gridCol w:w="9016"/>
      </w:tblGrid>
      <w:tr w:rsidR="00EE4292" w:rsidRPr="009101D0" w14:paraId="0C8E4D16" w14:textId="77777777" w:rsidTr="003201ED">
        <w:tc>
          <w:tcPr>
            <w:tcW w:w="9016" w:type="dxa"/>
            <w:shd w:val="clear" w:color="auto" w:fill="E7E6E6" w:themeFill="background2"/>
          </w:tcPr>
          <w:p w14:paraId="1D50E69D" w14:textId="77777777" w:rsidR="00374405" w:rsidRPr="00BB6797" w:rsidRDefault="007C6030" w:rsidP="009101D0">
            <w:pPr>
              <w:spacing w:line="360" w:lineRule="auto"/>
              <w:contextualSpacing/>
              <w:rPr>
                <w:rFonts w:ascii="Times New Roman" w:eastAsiaTheme="minorEastAsia" w:hAnsi="Times New Roman" w:cs="Times New Roman"/>
                <w:b/>
                <w:sz w:val="28"/>
                <w:szCs w:val="28"/>
                <w:u w:val="single"/>
              </w:rPr>
            </w:pPr>
            <w:r w:rsidRPr="00BB6797">
              <w:rPr>
                <w:rFonts w:ascii="Times New Roman" w:eastAsiaTheme="minorEastAsia" w:hAnsi="Times New Roman" w:cs="Times New Roman"/>
                <w:b/>
                <w:sz w:val="28"/>
                <w:szCs w:val="28"/>
                <w:u w:val="single"/>
              </w:rPr>
              <w:t>School selection criteria</w:t>
            </w:r>
          </w:p>
          <w:p w14:paraId="43ABDB05" w14:textId="77777777" w:rsidR="00BB57D4" w:rsidRPr="009101D0" w:rsidRDefault="00BB57D4" w:rsidP="009101D0">
            <w:pPr>
              <w:spacing w:line="360" w:lineRule="auto"/>
              <w:contextualSpacing/>
              <w:jc w:val="both"/>
              <w:rPr>
                <w:rFonts w:ascii="Times New Roman" w:eastAsiaTheme="minorEastAsia" w:hAnsi="Times New Roman" w:cs="Times New Roman"/>
                <w:b/>
                <w:sz w:val="28"/>
                <w:szCs w:val="28"/>
              </w:rPr>
            </w:pPr>
          </w:p>
          <w:p w14:paraId="32FE1B52" w14:textId="77777777" w:rsidR="009967C0" w:rsidRPr="009101D0" w:rsidRDefault="009967C0" w:rsidP="009101D0">
            <w:pPr>
              <w:spacing w:line="360" w:lineRule="auto"/>
              <w:contextualSpacing/>
              <w:rPr>
                <w:rFonts w:ascii="Times New Roman" w:hAnsi="Times New Roman" w:cs="Times New Roman"/>
                <w:sz w:val="28"/>
                <w:szCs w:val="28"/>
              </w:rPr>
            </w:pPr>
            <w:r w:rsidRPr="009101D0">
              <w:rPr>
                <w:rFonts w:ascii="Times New Roman" w:hAnsi="Times New Roman" w:cs="Times New Roman"/>
                <w:sz w:val="28"/>
                <w:szCs w:val="28"/>
              </w:rPr>
              <w:t>1. Brothers and sisters, including foster or step siblings, of children currently in Junior Infants to Sixth Class in Scoil Phádraig</w:t>
            </w:r>
          </w:p>
          <w:p w14:paraId="596ADDB9" w14:textId="77777777" w:rsidR="009967C0" w:rsidRPr="009101D0" w:rsidRDefault="009967C0" w:rsidP="009101D0">
            <w:pPr>
              <w:spacing w:line="360" w:lineRule="auto"/>
              <w:contextualSpacing/>
              <w:rPr>
                <w:rFonts w:ascii="Times New Roman" w:hAnsi="Times New Roman" w:cs="Times New Roman"/>
                <w:sz w:val="28"/>
                <w:szCs w:val="28"/>
              </w:rPr>
            </w:pPr>
            <w:r w:rsidRPr="009101D0">
              <w:rPr>
                <w:rFonts w:ascii="Times New Roman" w:hAnsi="Times New Roman" w:cs="Times New Roman"/>
                <w:sz w:val="28"/>
                <w:szCs w:val="28"/>
              </w:rPr>
              <w:t xml:space="preserve">2. All children who live within the Parish boundary </w:t>
            </w:r>
          </w:p>
          <w:p w14:paraId="73C8E03D" w14:textId="77777777" w:rsidR="009967C0" w:rsidRPr="009101D0" w:rsidRDefault="008A66FB" w:rsidP="009101D0">
            <w:pPr>
              <w:spacing w:line="360" w:lineRule="auto"/>
              <w:contextualSpacing/>
              <w:rPr>
                <w:rFonts w:ascii="Times New Roman" w:hAnsi="Times New Roman" w:cs="Times New Roman"/>
                <w:sz w:val="28"/>
                <w:szCs w:val="28"/>
              </w:rPr>
            </w:pPr>
            <w:r>
              <w:rPr>
                <w:rFonts w:ascii="Times New Roman" w:hAnsi="Times New Roman" w:cs="Times New Roman"/>
                <w:sz w:val="28"/>
                <w:szCs w:val="28"/>
              </w:rPr>
              <w:t>3</w:t>
            </w:r>
            <w:r w:rsidR="009967C0" w:rsidRPr="009101D0">
              <w:rPr>
                <w:rFonts w:ascii="Times New Roman" w:hAnsi="Times New Roman" w:cs="Times New Roman"/>
                <w:sz w:val="28"/>
                <w:szCs w:val="28"/>
              </w:rPr>
              <w:t>. All children who are not resident within the Parish boundary.</w:t>
            </w:r>
          </w:p>
          <w:p w14:paraId="7C4F82C9" w14:textId="77777777" w:rsidR="009967C0" w:rsidRPr="009101D0" w:rsidRDefault="009967C0" w:rsidP="009101D0">
            <w:pPr>
              <w:spacing w:line="360" w:lineRule="auto"/>
              <w:contextualSpacing/>
              <w:rPr>
                <w:rFonts w:ascii="Times New Roman" w:hAnsi="Times New Roman" w:cs="Times New Roman"/>
                <w:sz w:val="28"/>
                <w:szCs w:val="28"/>
              </w:rPr>
            </w:pPr>
          </w:p>
          <w:p w14:paraId="11595853" w14:textId="77777777" w:rsidR="009967C0" w:rsidRPr="009101D0" w:rsidRDefault="009967C0" w:rsidP="009101D0">
            <w:pPr>
              <w:spacing w:line="360" w:lineRule="auto"/>
              <w:contextualSpacing/>
              <w:rPr>
                <w:rFonts w:ascii="Times New Roman" w:hAnsi="Times New Roman" w:cs="Times New Roman"/>
                <w:sz w:val="28"/>
                <w:szCs w:val="28"/>
              </w:rPr>
            </w:pPr>
          </w:p>
          <w:p w14:paraId="2B9E3302" w14:textId="77777777" w:rsidR="00E67659" w:rsidRPr="009101D0" w:rsidRDefault="009967C0" w:rsidP="009101D0">
            <w:pPr>
              <w:spacing w:line="360" w:lineRule="auto"/>
              <w:contextualSpacing/>
              <w:rPr>
                <w:rFonts w:ascii="Times New Roman" w:hAnsi="Times New Roman" w:cs="Times New Roman"/>
                <w:sz w:val="28"/>
                <w:szCs w:val="28"/>
              </w:rPr>
            </w:pPr>
            <w:r w:rsidRPr="009101D0">
              <w:rPr>
                <w:rFonts w:ascii="Times New Roman" w:hAnsi="Times New Roman" w:cs="Times New Roman"/>
                <w:sz w:val="28"/>
                <w:szCs w:val="28"/>
              </w:rPr>
              <w:t>Furthermore, t</w:t>
            </w:r>
            <w:r w:rsidR="00BB57D4" w:rsidRPr="009101D0">
              <w:rPr>
                <w:rFonts w:ascii="Times New Roman" w:hAnsi="Times New Roman" w:cs="Times New Roman"/>
                <w:sz w:val="28"/>
                <w:szCs w:val="28"/>
              </w:rPr>
              <w:t xml:space="preserve">he Board </w:t>
            </w:r>
            <w:r w:rsidR="0087674D" w:rsidRPr="009101D0">
              <w:rPr>
                <w:rFonts w:ascii="Times New Roman" w:hAnsi="Times New Roman" w:cs="Times New Roman"/>
                <w:sz w:val="28"/>
                <w:szCs w:val="28"/>
              </w:rPr>
              <w:t xml:space="preserve">of Scoil Phádraig </w:t>
            </w:r>
            <w:r w:rsidR="007C6030" w:rsidRPr="009101D0">
              <w:rPr>
                <w:rFonts w:ascii="Times New Roman" w:hAnsi="Times New Roman" w:cs="Times New Roman"/>
                <w:sz w:val="28"/>
                <w:szCs w:val="28"/>
              </w:rPr>
              <w:t xml:space="preserve">has determined that </w:t>
            </w:r>
            <w:r w:rsidR="00BB57D4" w:rsidRPr="009101D0">
              <w:rPr>
                <w:rFonts w:ascii="Times New Roman" w:hAnsi="Times New Roman" w:cs="Times New Roman"/>
                <w:sz w:val="28"/>
                <w:szCs w:val="28"/>
              </w:rPr>
              <w:t>the maximum number of app</w:t>
            </w:r>
            <w:r w:rsidR="007C6030" w:rsidRPr="009101D0">
              <w:rPr>
                <w:rFonts w:ascii="Times New Roman" w:hAnsi="Times New Roman" w:cs="Times New Roman"/>
                <w:sz w:val="28"/>
                <w:szCs w:val="28"/>
              </w:rPr>
              <w:t>licants who can be enrolled in Junior I</w:t>
            </w:r>
            <w:r w:rsidR="00BB57D4" w:rsidRPr="009101D0">
              <w:rPr>
                <w:rFonts w:ascii="Times New Roman" w:hAnsi="Times New Roman" w:cs="Times New Roman"/>
                <w:sz w:val="28"/>
                <w:szCs w:val="28"/>
              </w:rPr>
              <w:t>n</w:t>
            </w:r>
            <w:r w:rsidRPr="009101D0">
              <w:rPr>
                <w:rFonts w:ascii="Times New Roman" w:hAnsi="Times New Roman" w:cs="Times New Roman"/>
                <w:sz w:val="28"/>
                <w:szCs w:val="28"/>
              </w:rPr>
              <w:t xml:space="preserve">fants in each academic year is </w:t>
            </w:r>
            <w:r w:rsidR="00FA62EE">
              <w:rPr>
                <w:rFonts w:ascii="Times New Roman" w:hAnsi="Times New Roman" w:cs="Times New Roman"/>
                <w:sz w:val="28"/>
                <w:szCs w:val="28"/>
              </w:rPr>
              <w:t>28.</w:t>
            </w:r>
          </w:p>
          <w:p w14:paraId="6F1798CF" w14:textId="77777777" w:rsidR="00E67659" w:rsidRPr="009101D0" w:rsidRDefault="00E67659" w:rsidP="009101D0">
            <w:pPr>
              <w:spacing w:line="360" w:lineRule="auto"/>
              <w:contextualSpacing/>
              <w:rPr>
                <w:rFonts w:ascii="Times New Roman" w:hAnsi="Times New Roman" w:cs="Times New Roman"/>
                <w:sz w:val="28"/>
                <w:szCs w:val="28"/>
              </w:rPr>
            </w:pPr>
          </w:p>
          <w:p w14:paraId="774E292B" w14:textId="77777777" w:rsidR="00C37649" w:rsidRPr="009101D0" w:rsidRDefault="00C37649" w:rsidP="007D32C7">
            <w:pPr>
              <w:spacing w:line="360" w:lineRule="auto"/>
              <w:contextualSpacing/>
              <w:rPr>
                <w:rFonts w:ascii="Times New Roman" w:eastAsiaTheme="minorEastAsia" w:hAnsi="Times New Roman" w:cs="Times New Roman"/>
                <w:b/>
                <w:sz w:val="28"/>
                <w:szCs w:val="28"/>
              </w:rPr>
            </w:pPr>
          </w:p>
        </w:tc>
      </w:tr>
    </w:tbl>
    <w:p w14:paraId="4A2FFF36" w14:textId="77777777" w:rsidR="00EE4292" w:rsidRPr="009101D0" w:rsidRDefault="00EE4292" w:rsidP="009101D0">
      <w:pPr>
        <w:spacing w:after="0" w:line="360" w:lineRule="auto"/>
        <w:contextualSpacing/>
        <w:jc w:val="both"/>
        <w:rPr>
          <w:rFonts w:ascii="Times New Roman" w:eastAsiaTheme="minorEastAsia" w:hAnsi="Times New Roman" w:cs="Times New Roman"/>
          <w:sz w:val="28"/>
          <w:szCs w:val="28"/>
        </w:rPr>
      </w:pPr>
    </w:p>
    <w:p w14:paraId="2E5E99A1" w14:textId="77777777" w:rsidR="00EE4292" w:rsidRPr="009101D0" w:rsidRDefault="00EE4292" w:rsidP="009101D0">
      <w:pPr>
        <w:spacing w:after="0" w:line="360" w:lineRule="auto"/>
        <w:contextualSpacing/>
        <w:jc w:val="both"/>
        <w:rPr>
          <w:rFonts w:ascii="Times New Roman" w:eastAsiaTheme="minorEastAsia" w:hAnsi="Times New Roman" w:cs="Times New Roman"/>
          <w:sz w:val="28"/>
          <w:szCs w:val="28"/>
        </w:rPr>
      </w:pPr>
    </w:p>
    <w:p w14:paraId="7E387540" w14:textId="77777777" w:rsidR="0035261F" w:rsidRDefault="00FA62EE" w:rsidP="00FA62EE">
      <w:pPr>
        <w:spacing w:after="0" w:line="360" w:lineRule="auto"/>
        <w:contextualSpacing/>
        <w:jc w:val="both"/>
        <w:rPr>
          <w:rFonts w:ascii="Times New Roman" w:eastAsiaTheme="minorEastAsia" w:hAnsi="Times New Roman" w:cs="Times New Roman"/>
          <w:sz w:val="28"/>
          <w:szCs w:val="28"/>
        </w:rPr>
      </w:pPr>
      <w:proofErr w:type="gramStart"/>
      <w:r w:rsidRPr="00FA62EE">
        <w:rPr>
          <w:rFonts w:ascii="Times New Roman" w:eastAsiaTheme="minorEastAsia" w:hAnsi="Times New Roman" w:cs="Times New Roman"/>
          <w:sz w:val="28"/>
          <w:szCs w:val="28"/>
        </w:rPr>
        <w:t>In the event that</w:t>
      </w:r>
      <w:proofErr w:type="gramEnd"/>
      <w:r w:rsidRPr="00FA62EE">
        <w:rPr>
          <w:rFonts w:ascii="Times New Roman" w:eastAsiaTheme="minorEastAsia" w:hAnsi="Times New Roman" w:cs="Times New Roman"/>
          <w:sz w:val="28"/>
          <w:szCs w:val="28"/>
        </w:rPr>
        <w:t xml:space="preserve"> there are two or more students tied for a place or places in any of the sele</w:t>
      </w:r>
      <w:r w:rsidR="007D32C7">
        <w:rPr>
          <w:rFonts w:ascii="Times New Roman" w:eastAsiaTheme="minorEastAsia" w:hAnsi="Times New Roman" w:cs="Times New Roman"/>
          <w:sz w:val="28"/>
          <w:szCs w:val="28"/>
        </w:rPr>
        <w:t xml:space="preserve">ction criteria categories above, </w:t>
      </w:r>
      <w:r w:rsidRPr="00FA62EE">
        <w:rPr>
          <w:rFonts w:ascii="Times New Roman" w:eastAsiaTheme="minorEastAsia" w:hAnsi="Times New Roman" w:cs="Times New Roman"/>
          <w:sz w:val="28"/>
          <w:szCs w:val="28"/>
        </w:rPr>
        <w:t>(</w:t>
      </w:r>
      <w:proofErr w:type="spellStart"/>
      <w:r w:rsidR="007D32C7">
        <w:rPr>
          <w:rFonts w:ascii="Times New Roman" w:eastAsiaTheme="minorEastAsia" w:hAnsi="Times New Roman" w:cs="Times New Roman"/>
          <w:sz w:val="28"/>
          <w:szCs w:val="28"/>
        </w:rPr>
        <w:t>ie</w:t>
      </w:r>
      <w:proofErr w:type="spellEnd"/>
      <w:r w:rsidR="007D32C7">
        <w:rPr>
          <w:rFonts w:ascii="Times New Roman" w:eastAsiaTheme="minorEastAsia" w:hAnsi="Times New Roman" w:cs="Times New Roman"/>
          <w:sz w:val="28"/>
          <w:szCs w:val="28"/>
        </w:rPr>
        <w:t xml:space="preserve">. </w:t>
      </w:r>
      <w:r w:rsidRPr="00FA62EE">
        <w:rPr>
          <w:rFonts w:ascii="Times New Roman" w:eastAsiaTheme="minorEastAsia" w:hAnsi="Times New Roman" w:cs="Times New Roman"/>
          <w:sz w:val="28"/>
          <w:szCs w:val="28"/>
        </w:rPr>
        <w:t xml:space="preserve">the number of applicants exceeds the number of remaining places), </w:t>
      </w:r>
      <w:r w:rsidR="007D32C7" w:rsidRPr="007D32C7">
        <w:rPr>
          <w:rFonts w:ascii="Times New Roman" w:eastAsiaTheme="minorEastAsia" w:hAnsi="Times New Roman" w:cs="Times New Roman"/>
          <w:sz w:val="28"/>
          <w:szCs w:val="28"/>
        </w:rPr>
        <w:t xml:space="preserve">older </w:t>
      </w:r>
      <w:r w:rsidR="007D32C7">
        <w:rPr>
          <w:rFonts w:ascii="Times New Roman" w:eastAsiaTheme="minorEastAsia" w:hAnsi="Times New Roman" w:cs="Times New Roman"/>
          <w:sz w:val="28"/>
          <w:szCs w:val="28"/>
        </w:rPr>
        <w:t xml:space="preserve">children will be given priority. </w:t>
      </w:r>
    </w:p>
    <w:p w14:paraId="56F70831" w14:textId="77777777" w:rsidR="0035261F" w:rsidRDefault="0035261F" w:rsidP="00FA62EE">
      <w:pPr>
        <w:spacing w:after="0" w:line="360" w:lineRule="auto"/>
        <w:contextualSpacing/>
        <w:jc w:val="both"/>
        <w:rPr>
          <w:rFonts w:ascii="Times New Roman" w:eastAsiaTheme="minorEastAsia" w:hAnsi="Times New Roman" w:cs="Times New Roman"/>
          <w:sz w:val="28"/>
          <w:szCs w:val="28"/>
        </w:rPr>
      </w:pPr>
      <w:r w:rsidRPr="004453C4">
        <w:rPr>
          <w:rFonts w:ascii="Times New Roman" w:eastAsiaTheme="minorEastAsia" w:hAnsi="Times New Roman" w:cs="Times New Roman"/>
          <w:sz w:val="28"/>
          <w:szCs w:val="28"/>
        </w:rPr>
        <w:t>If two children within the same category are tied for the last remaining place available, that place will be awarded by lot.</w:t>
      </w:r>
    </w:p>
    <w:p w14:paraId="5E022806" w14:textId="77777777" w:rsidR="0099669A" w:rsidRPr="0035261F" w:rsidRDefault="0099669A" w:rsidP="0035261F">
      <w:pPr>
        <w:spacing w:after="0" w:line="360" w:lineRule="auto"/>
        <w:jc w:val="both"/>
        <w:rPr>
          <w:rFonts w:ascii="Times New Roman" w:eastAsiaTheme="minorEastAsia" w:hAnsi="Times New Roman" w:cs="Times New Roman"/>
          <w:b/>
          <w:color w:val="385623" w:themeColor="accent6" w:themeShade="80"/>
          <w:sz w:val="28"/>
          <w:szCs w:val="28"/>
        </w:rPr>
      </w:pPr>
    </w:p>
    <w:p w14:paraId="13C6616C" w14:textId="77777777" w:rsidR="00BC2C03" w:rsidRPr="009101D0" w:rsidRDefault="004E5691" w:rsidP="009101D0">
      <w:pPr>
        <w:pStyle w:val="Heading2"/>
        <w:numPr>
          <w:ilvl w:val="0"/>
          <w:numId w:val="29"/>
        </w:numPr>
        <w:spacing w:line="360" w:lineRule="auto"/>
        <w:rPr>
          <w:rFonts w:ascii="Times New Roman" w:eastAsiaTheme="minorEastAsia" w:hAnsi="Times New Roman" w:cs="Times New Roman"/>
          <w:b/>
          <w:color w:val="385623" w:themeColor="accent6" w:themeShade="80"/>
          <w:sz w:val="28"/>
          <w:szCs w:val="28"/>
        </w:rPr>
      </w:pPr>
      <w:r w:rsidRPr="009101D0">
        <w:rPr>
          <w:rFonts w:ascii="Times New Roman" w:eastAsiaTheme="minorEastAsia" w:hAnsi="Times New Roman" w:cs="Times New Roman"/>
          <w:b/>
          <w:color w:val="385623" w:themeColor="accent6" w:themeShade="80"/>
          <w:sz w:val="28"/>
          <w:szCs w:val="28"/>
        </w:rPr>
        <w:lastRenderedPageBreak/>
        <w:t xml:space="preserve">What will not be </w:t>
      </w:r>
      <w:r w:rsidR="00BC2C03" w:rsidRPr="009101D0">
        <w:rPr>
          <w:rFonts w:ascii="Times New Roman" w:eastAsiaTheme="minorEastAsia" w:hAnsi="Times New Roman" w:cs="Times New Roman"/>
          <w:b/>
          <w:color w:val="385623" w:themeColor="accent6" w:themeShade="80"/>
          <w:sz w:val="28"/>
          <w:szCs w:val="28"/>
        </w:rPr>
        <w:t xml:space="preserve">considered </w:t>
      </w:r>
      <w:r w:rsidR="003D39A4" w:rsidRPr="009101D0">
        <w:rPr>
          <w:rFonts w:ascii="Times New Roman" w:eastAsiaTheme="minorEastAsia" w:hAnsi="Times New Roman" w:cs="Times New Roman"/>
          <w:b/>
          <w:color w:val="385623" w:themeColor="accent6" w:themeShade="80"/>
          <w:sz w:val="28"/>
          <w:szCs w:val="28"/>
        </w:rPr>
        <w:t xml:space="preserve">or taken into </w:t>
      </w:r>
      <w:proofErr w:type="gramStart"/>
      <w:r w:rsidR="003D39A4" w:rsidRPr="009101D0">
        <w:rPr>
          <w:rFonts w:ascii="Times New Roman" w:eastAsiaTheme="minorEastAsia" w:hAnsi="Times New Roman" w:cs="Times New Roman"/>
          <w:b/>
          <w:color w:val="385623" w:themeColor="accent6" w:themeShade="80"/>
          <w:sz w:val="28"/>
          <w:szCs w:val="28"/>
        </w:rPr>
        <w:t>account</w:t>
      </w:r>
      <w:proofErr w:type="gramEnd"/>
    </w:p>
    <w:p w14:paraId="3C942DA6" w14:textId="77777777" w:rsidR="00AB7E10" w:rsidRPr="009101D0" w:rsidRDefault="00BC2C03" w:rsidP="00BB6797">
      <w:pPr>
        <w:autoSpaceDE w:val="0"/>
        <w:autoSpaceDN w:val="0"/>
        <w:adjustRightInd w:val="0"/>
        <w:spacing w:after="0" w:line="360" w:lineRule="auto"/>
        <w:contextualSpacing/>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In accordance with section 62(7</w:t>
      </w:r>
      <w:r w:rsidR="0054270B" w:rsidRPr="009101D0">
        <w:rPr>
          <w:rFonts w:ascii="Times New Roman" w:eastAsiaTheme="minorEastAsia" w:hAnsi="Times New Roman" w:cs="Times New Roman"/>
          <w:sz w:val="28"/>
          <w:szCs w:val="28"/>
        </w:rPr>
        <w:t>) (</w:t>
      </w:r>
      <w:r w:rsidRPr="009101D0">
        <w:rPr>
          <w:rFonts w:ascii="Times New Roman" w:eastAsiaTheme="minorEastAsia" w:hAnsi="Times New Roman" w:cs="Times New Roman"/>
          <w:sz w:val="28"/>
          <w:szCs w:val="28"/>
        </w:rPr>
        <w:t xml:space="preserve">e) of the Education Act, the school will not consider or </w:t>
      </w:r>
      <w:proofErr w:type="gramStart"/>
      <w:r w:rsidRPr="009101D0">
        <w:rPr>
          <w:rFonts w:ascii="Times New Roman" w:eastAsiaTheme="minorEastAsia" w:hAnsi="Times New Roman" w:cs="Times New Roman"/>
          <w:sz w:val="28"/>
          <w:szCs w:val="28"/>
        </w:rPr>
        <w:t>take into account</w:t>
      </w:r>
      <w:proofErr w:type="gramEnd"/>
      <w:r w:rsidRPr="009101D0">
        <w:rPr>
          <w:rFonts w:ascii="Times New Roman" w:eastAsiaTheme="minorEastAsia" w:hAnsi="Times New Roman" w:cs="Times New Roman"/>
          <w:sz w:val="28"/>
          <w:szCs w:val="28"/>
        </w:rPr>
        <w:t xml:space="preserve"> any of the following in deciding on applications for admission or when placing a student on a waiting list for admission to the school</w:t>
      </w:r>
      <w:r w:rsidR="004F4AA6" w:rsidRPr="009101D0">
        <w:rPr>
          <w:rFonts w:ascii="Times New Roman" w:eastAsiaTheme="minorEastAsia" w:hAnsi="Times New Roman" w:cs="Times New Roman"/>
          <w:sz w:val="28"/>
          <w:szCs w:val="28"/>
        </w:rPr>
        <w:t>:</w:t>
      </w:r>
    </w:p>
    <w:p w14:paraId="1BA802BD" w14:textId="77777777" w:rsidR="00E07A1C" w:rsidRPr="009101D0" w:rsidRDefault="00E07A1C" w:rsidP="00BB6797">
      <w:pPr>
        <w:autoSpaceDE w:val="0"/>
        <w:autoSpaceDN w:val="0"/>
        <w:adjustRightInd w:val="0"/>
        <w:spacing w:after="0" w:line="360" w:lineRule="auto"/>
        <w:contextualSpacing/>
        <w:jc w:val="both"/>
        <w:rPr>
          <w:rFonts w:ascii="Times New Roman" w:eastAsiaTheme="minorEastAsia" w:hAnsi="Times New Roman" w:cs="Times New Roman"/>
          <w:sz w:val="28"/>
          <w:szCs w:val="28"/>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9101D0" w14:paraId="23F72DE2" w14:textId="77777777" w:rsidTr="003201ED">
        <w:tc>
          <w:tcPr>
            <w:tcW w:w="9016" w:type="dxa"/>
            <w:shd w:val="clear" w:color="auto" w:fill="E7E6E6" w:themeFill="background2"/>
          </w:tcPr>
          <w:p w14:paraId="177DC070" w14:textId="77777777" w:rsidR="0088352A" w:rsidRPr="009101D0" w:rsidRDefault="0088352A" w:rsidP="00BB6797">
            <w:pPr>
              <w:autoSpaceDE w:val="0"/>
              <w:autoSpaceDN w:val="0"/>
              <w:adjustRightInd w:val="0"/>
              <w:spacing w:line="360" w:lineRule="auto"/>
              <w:contextualSpacing/>
              <w:jc w:val="both"/>
              <w:rPr>
                <w:rFonts w:ascii="Times New Roman" w:hAnsi="Times New Roman" w:cs="Times New Roman"/>
                <w:sz w:val="28"/>
                <w:szCs w:val="28"/>
              </w:rPr>
            </w:pPr>
          </w:p>
          <w:p w14:paraId="4E4C4FDE" w14:textId="77777777" w:rsidR="00285D92" w:rsidRPr="009101D0" w:rsidRDefault="0088352A" w:rsidP="00BB6797">
            <w:pPr>
              <w:numPr>
                <w:ilvl w:val="0"/>
                <w:numId w:val="19"/>
              </w:numPr>
              <w:autoSpaceDE w:val="0"/>
              <w:autoSpaceDN w:val="0"/>
              <w:adjustRightInd w:val="0"/>
              <w:spacing w:line="360" w:lineRule="auto"/>
              <w:ind w:hanging="294"/>
              <w:contextualSpacing/>
              <w:jc w:val="both"/>
              <w:rPr>
                <w:rFonts w:ascii="Times New Roman" w:hAnsi="Times New Roman" w:cs="Times New Roman"/>
                <w:color w:val="C00000"/>
                <w:sz w:val="28"/>
                <w:szCs w:val="28"/>
              </w:rPr>
            </w:pPr>
            <w:r w:rsidRPr="009101D0">
              <w:rPr>
                <w:rFonts w:ascii="Times New Roman" w:hAnsi="Times New Roman" w:cs="Times New Roman"/>
                <w:sz w:val="28"/>
                <w:szCs w:val="28"/>
              </w:rPr>
              <w:t xml:space="preserve">a student’s prior attendance at a pre-school or pre-school service, including </w:t>
            </w:r>
            <w:proofErr w:type="spellStart"/>
            <w:r w:rsidRPr="009101D0">
              <w:rPr>
                <w:rFonts w:ascii="Times New Roman" w:hAnsi="Times New Roman" w:cs="Times New Roman"/>
                <w:sz w:val="28"/>
                <w:szCs w:val="28"/>
              </w:rPr>
              <w:t>naíonraí</w:t>
            </w:r>
            <w:proofErr w:type="spellEnd"/>
            <w:r w:rsidRPr="009101D0">
              <w:rPr>
                <w:rFonts w:ascii="Times New Roman" w:hAnsi="Times New Roman" w:cs="Times New Roman"/>
                <w:sz w:val="28"/>
                <w:szCs w:val="28"/>
              </w:rPr>
              <w:t xml:space="preserve">, </w:t>
            </w:r>
          </w:p>
          <w:p w14:paraId="60A0E6EA" w14:textId="77777777" w:rsidR="0088352A" w:rsidRPr="009101D0" w:rsidRDefault="0088352A" w:rsidP="00BB6797">
            <w:pPr>
              <w:autoSpaceDE w:val="0"/>
              <w:autoSpaceDN w:val="0"/>
              <w:adjustRightInd w:val="0"/>
              <w:spacing w:line="360" w:lineRule="auto"/>
              <w:ind w:left="720"/>
              <w:jc w:val="both"/>
              <w:rPr>
                <w:rFonts w:ascii="Times New Roman" w:hAnsi="Times New Roman" w:cs="Times New Roman"/>
                <w:sz w:val="28"/>
                <w:szCs w:val="28"/>
              </w:rPr>
            </w:pPr>
          </w:p>
          <w:p w14:paraId="17C79519" w14:textId="77777777" w:rsidR="0088352A" w:rsidRPr="009101D0" w:rsidRDefault="0088352A" w:rsidP="00BB6797">
            <w:pPr>
              <w:numPr>
                <w:ilvl w:val="0"/>
                <w:numId w:val="19"/>
              </w:numPr>
              <w:autoSpaceDE w:val="0"/>
              <w:autoSpaceDN w:val="0"/>
              <w:adjustRightInd w:val="0"/>
              <w:spacing w:line="360" w:lineRule="auto"/>
              <w:contextualSpacing/>
              <w:jc w:val="both"/>
              <w:rPr>
                <w:rFonts w:ascii="Times New Roman" w:hAnsi="Times New Roman" w:cs="Times New Roman"/>
                <w:color w:val="FF0000"/>
                <w:sz w:val="28"/>
                <w:szCs w:val="28"/>
              </w:rPr>
            </w:pPr>
            <w:r w:rsidRPr="009101D0">
              <w:rPr>
                <w:rFonts w:ascii="Times New Roman" w:hAnsi="Times New Roman" w:cs="Times New Roman"/>
                <w:sz w:val="28"/>
                <w:szCs w:val="28"/>
              </w:rPr>
              <w:t xml:space="preserve">the payment of fees or contributions (howsoever described) to the </w:t>
            </w:r>
            <w:proofErr w:type="gramStart"/>
            <w:r w:rsidRPr="009101D0">
              <w:rPr>
                <w:rFonts w:ascii="Times New Roman" w:hAnsi="Times New Roman" w:cs="Times New Roman"/>
                <w:sz w:val="28"/>
                <w:szCs w:val="28"/>
              </w:rPr>
              <w:t>school;</w:t>
            </w:r>
            <w:proofErr w:type="gramEnd"/>
            <w:r w:rsidRPr="009101D0">
              <w:rPr>
                <w:rFonts w:ascii="Times New Roman" w:hAnsi="Times New Roman" w:cs="Times New Roman"/>
                <w:sz w:val="28"/>
                <w:szCs w:val="28"/>
              </w:rPr>
              <w:t xml:space="preserve"> </w:t>
            </w:r>
          </w:p>
          <w:p w14:paraId="5EAF9DBF" w14:textId="77777777" w:rsidR="0088352A" w:rsidRPr="009101D0" w:rsidRDefault="0088352A" w:rsidP="00BB6797">
            <w:pPr>
              <w:autoSpaceDE w:val="0"/>
              <w:autoSpaceDN w:val="0"/>
              <w:adjustRightInd w:val="0"/>
              <w:spacing w:line="360" w:lineRule="auto"/>
              <w:ind w:left="720"/>
              <w:contextualSpacing/>
              <w:jc w:val="both"/>
              <w:rPr>
                <w:rFonts w:ascii="Times New Roman" w:hAnsi="Times New Roman" w:cs="Times New Roman"/>
                <w:color w:val="C00000"/>
                <w:sz w:val="28"/>
                <w:szCs w:val="28"/>
              </w:rPr>
            </w:pPr>
          </w:p>
          <w:p w14:paraId="12439509" w14:textId="77777777" w:rsidR="0088352A" w:rsidRPr="009101D0" w:rsidRDefault="0088352A" w:rsidP="00BB6797">
            <w:pPr>
              <w:numPr>
                <w:ilvl w:val="0"/>
                <w:numId w:val="19"/>
              </w:numPr>
              <w:autoSpaceDE w:val="0"/>
              <w:autoSpaceDN w:val="0"/>
              <w:adjustRightInd w:val="0"/>
              <w:spacing w:line="360" w:lineRule="auto"/>
              <w:contextualSpacing/>
              <w:jc w:val="both"/>
              <w:rPr>
                <w:rFonts w:ascii="Times New Roman" w:hAnsi="Times New Roman" w:cs="Times New Roman"/>
                <w:sz w:val="28"/>
                <w:szCs w:val="28"/>
              </w:rPr>
            </w:pPr>
            <w:r w:rsidRPr="009101D0">
              <w:rPr>
                <w:rFonts w:ascii="Times New Roman" w:hAnsi="Times New Roman" w:cs="Times New Roman"/>
                <w:sz w:val="28"/>
                <w:szCs w:val="28"/>
              </w:rPr>
              <w:t xml:space="preserve">a student’s academic ability, skills or </w:t>
            </w:r>
            <w:proofErr w:type="gramStart"/>
            <w:r w:rsidRPr="009101D0">
              <w:rPr>
                <w:rFonts w:ascii="Times New Roman" w:hAnsi="Times New Roman" w:cs="Times New Roman"/>
                <w:sz w:val="28"/>
                <w:szCs w:val="28"/>
              </w:rPr>
              <w:t>aptitude;</w:t>
            </w:r>
            <w:proofErr w:type="gramEnd"/>
          </w:p>
          <w:p w14:paraId="45B93C48" w14:textId="77777777" w:rsidR="0088352A" w:rsidRPr="009101D0" w:rsidRDefault="0088352A" w:rsidP="00BB6797">
            <w:pPr>
              <w:autoSpaceDE w:val="0"/>
              <w:autoSpaceDN w:val="0"/>
              <w:adjustRightInd w:val="0"/>
              <w:spacing w:line="360" w:lineRule="auto"/>
              <w:ind w:left="1080"/>
              <w:contextualSpacing/>
              <w:jc w:val="both"/>
              <w:rPr>
                <w:rFonts w:ascii="Times New Roman" w:hAnsi="Times New Roman" w:cs="Times New Roman"/>
                <w:sz w:val="28"/>
                <w:szCs w:val="28"/>
              </w:rPr>
            </w:pPr>
          </w:p>
          <w:p w14:paraId="6E4A70F8" w14:textId="77777777" w:rsidR="0088352A" w:rsidRPr="009101D0" w:rsidRDefault="0088352A" w:rsidP="00BB6797">
            <w:pPr>
              <w:numPr>
                <w:ilvl w:val="0"/>
                <w:numId w:val="19"/>
              </w:numPr>
              <w:autoSpaceDE w:val="0"/>
              <w:autoSpaceDN w:val="0"/>
              <w:adjustRightInd w:val="0"/>
              <w:spacing w:line="360" w:lineRule="auto"/>
              <w:contextualSpacing/>
              <w:jc w:val="both"/>
              <w:rPr>
                <w:rFonts w:ascii="Times New Roman" w:hAnsi="Times New Roman" w:cs="Times New Roman"/>
                <w:sz w:val="28"/>
                <w:szCs w:val="28"/>
              </w:rPr>
            </w:pPr>
            <w:r w:rsidRPr="009101D0">
              <w:rPr>
                <w:rFonts w:ascii="Times New Roman" w:hAnsi="Times New Roman" w:cs="Times New Roman"/>
                <w:sz w:val="28"/>
                <w:szCs w:val="28"/>
              </w:rPr>
              <w:t xml:space="preserve">the occupation, financial status, academic ability, skills or aptitude of a student’s </w:t>
            </w:r>
            <w:proofErr w:type="gramStart"/>
            <w:r w:rsidRPr="009101D0">
              <w:rPr>
                <w:rFonts w:ascii="Times New Roman" w:hAnsi="Times New Roman" w:cs="Times New Roman"/>
                <w:sz w:val="28"/>
                <w:szCs w:val="28"/>
              </w:rPr>
              <w:t>parents;</w:t>
            </w:r>
            <w:proofErr w:type="gramEnd"/>
          </w:p>
          <w:p w14:paraId="38DCB9A1" w14:textId="77777777" w:rsidR="0088352A" w:rsidRPr="009101D0" w:rsidRDefault="0088352A" w:rsidP="00BB6797">
            <w:pPr>
              <w:autoSpaceDE w:val="0"/>
              <w:autoSpaceDN w:val="0"/>
              <w:adjustRightInd w:val="0"/>
              <w:spacing w:line="360" w:lineRule="auto"/>
              <w:ind w:left="720"/>
              <w:contextualSpacing/>
              <w:jc w:val="both"/>
              <w:rPr>
                <w:rFonts w:ascii="Times New Roman" w:hAnsi="Times New Roman" w:cs="Times New Roman"/>
                <w:sz w:val="28"/>
                <w:szCs w:val="28"/>
              </w:rPr>
            </w:pPr>
          </w:p>
          <w:p w14:paraId="06CA1FBF" w14:textId="77777777" w:rsidR="0088352A" w:rsidRPr="009101D0" w:rsidRDefault="0088352A" w:rsidP="00BB6797">
            <w:pPr>
              <w:numPr>
                <w:ilvl w:val="0"/>
                <w:numId w:val="19"/>
              </w:numPr>
              <w:autoSpaceDE w:val="0"/>
              <w:autoSpaceDN w:val="0"/>
              <w:adjustRightInd w:val="0"/>
              <w:spacing w:line="360" w:lineRule="auto"/>
              <w:contextualSpacing/>
              <w:jc w:val="both"/>
              <w:rPr>
                <w:rFonts w:ascii="Times New Roman" w:hAnsi="Times New Roman" w:cs="Times New Roman"/>
                <w:sz w:val="28"/>
                <w:szCs w:val="28"/>
              </w:rPr>
            </w:pPr>
            <w:r w:rsidRPr="009101D0">
              <w:rPr>
                <w:rFonts w:ascii="Times New Roman" w:hAnsi="Times New Roman" w:cs="Times New Roman"/>
                <w:sz w:val="28"/>
                <w:szCs w:val="28"/>
              </w:rPr>
              <w:t xml:space="preserve">a requirement that a student, or his or her parents, attend an interview, open day or other </w:t>
            </w:r>
            <w:proofErr w:type="gramStart"/>
            <w:r w:rsidRPr="009101D0">
              <w:rPr>
                <w:rFonts w:ascii="Times New Roman" w:hAnsi="Times New Roman" w:cs="Times New Roman"/>
                <w:sz w:val="28"/>
                <w:szCs w:val="28"/>
              </w:rPr>
              <w:t>meeting</w:t>
            </w:r>
            <w:proofErr w:type="gramEnd"/>
            <w:r w:rsidRPr="009101D0">
              <w:rPr>
                <w:rFonts w:ascii="Times New Roman" w:hAnsi="Times New Roman" w:cs="Times New Roman"/>
                <w:sz w:val="28"/>
                <w:szCs w:val="28"/>
              </w:rPr>
              <w:t xml:space="preserve"> as a condition of admission; </w:t>
            </w:r>
          </w:p>
          <w:p w14:paraId="13309617" w14:textId="77777777" w:rsidR="0088352A" w:rsidRPr="009101D0" w:rsidRDefault="0088352A" w:rsidP="00BB6797">
            <w:pPr>
              <w:spacing w:line="360" w:lineRule="auto"/>
              <w:ind w:left="720"/>
              <w:contextualSpacing/>
              <w:jc w:val="both"/>
              <w:rPr>
                <w:rFonts w:ascii="Times New Roman" w:hAnsi="Times New Roman" w:cs="Times New Roman"/>
                <w:color w:val="C00000"/>
                <w:sz w:val="28"/>
                <w:szCs w:val="28"/>
              </w:rPr>
            </w:pPr>
          </w:p>
          <w:p w14:paraId="49FAB092" w14:textId="77777777" w:rsidR="0088352A" w:rsidRPr="009101D0" w:rsidRDefault="0088352A" w:rsidP="00BB6797">
            <w:pPr>
              <w:numPr>
                <w:ilvl w:val="0"/>
                <w:numId w:val="19"/>
              </w:numPr>
              <w:autoSpaceDE w:val="0"/>
              <w:autoSpaceDN w:val="0"/>
              <w:adjustRightInd w:val="0"/>
              <w:spacing w:line="360" w:lineRule="auto"/>
              <w:contextualSpacing/>
              <w:jc w:val="both"/>
              <w:rPr>
                <w:rFonts w:ascii="Times New Roman" w:hAnsi="Times New Roman" w:cs="Times New Roman"/>
                <w:sz w:val="28"/>
                <w:szCs w:val="28"/>
              </w:rPr>
            </w:pPr>
            <w:r w:rsidRPr="009101D0">
              <w:rPr>
                <w:rFonts w:ascii="Times New Roman" w:hAnsi="Times New Roman" w:cs="Times New Roman"/>
                <w:sz w:val="28"/>
                <w:szCs w:val="28"/>
              </w:rPr>
              <w:t xml:space="preserve">a student’s connection to the school by virtue of a member of his or her family attending or having previously attended the </w:t>
            </w:r>
            <w:proofErr w:type="gramStart"/>
            <w:r w:rsidRPr="009101D0">
              <w:rPr>
                <w:rFonts w:ascii="Times New Roman" w:hAnsi="Times New Roman" w:cs="Times New Roman"/>
                <w:sz w:val="28"/>
                <w:szCs w:val="28"/>
              </w:rPr>
              <w:t>school;</w:t>
            </w:r>
            <w:proofErr w:type="gramEnd"/>
          </w:p>
          <w:p w14:paraId="31549E11" w14:textId="77777777" w:rsidR="0088352A" w:rsidRPr="009101D0" w:rsidRDefault="0088352A" w:rsidP="00BB6797">
            <w:pPr>
              <w:autoSpaceDE w:val="0"/>
              <w:autoSpaceDN w:val="0"/>
              <w:adjustRightInd w:val="0"/>
              <w:spacing w:line="360" w:lineRule="auto"/>
              <w:ind w:left="720"/>
              <w:contextualSpacing/>
              <w:jc w:val="both"/>
              <w:rPr>
                <w:rFonts w:ascii="Times New Roman" w:hAnsi="Times New Roman" w:cs="Times New Roman"/>
                <w:sz w:val="28"/>
                <w:szCs w:val="28"/>
              </w:rPr>
            </w:pPr>
            <w:r w:rsidRPr="009101D0">
              <w:rPr>
                <w:rFonts w:ascii="Times New Roman" w:hAnsi="Times New Roman" w:cs="Times New Roman"/>
                <w:sz w:val="28"/>
                <w:szCs w:val="28"/>
              </w:rPr>
              <w:t>(</w:t>
            </w:r>
            <w:proofErr w:type="gramStart"/>
            <w:r w:rsidRPr="009101D0">
              <w:rPr>
                <w:rFonts w:ascii="Times New Roman" w:hAnsi="Times New Roman" w:cs="Times New Roman"/>
                <w:sz w:val="28"/>
                <w:szCs w:val="28"/>
              </w:rPr>
              <w:t>other</w:t>
            </w:r>
            <w:proofErr w:type="gramEnd"/>
            <w:r w:rsidRPr="009101D0">
              <w:rPr>
                <w:rFonts w:ascii="Times New Roman" w:hAnsi="Times New Roman" w:cs="Times New Roman"/>
                <w:sz w:val="28"/>
                <w:szCs w:val="28"/>
              </w:rPr>
              <w:t xml:space="preserve"> than, in the case of criteria </w:t>
            </w:r>
            <w:r w:rsidR="00F145D7" w:rsidRPr="009101D0">
              <w:rPr>
                <w:rFonts w:ascii="Times New Roman" w:hAnsi="Times New Roman" w:cs="Times New Roman"/>
                <w:sz w:val="28"/>
                <w:szCs w:val="28"/>
              </w:rPr>
              <w:t xml:space="preserve">number (1) above based on current </w:t>
            </w:r>
            <w:r w:rsidRPr="009101D0">
              <w:rPr>
                <w:rFonts w:ascii="Times New Roman" w:hAnsi="Times New Roman" w:cs="Times New Roman"/>
                <w:sz w:val="28"/>
                <w:szCs w:val="28"/>
              </w:rPr>
              <w:t xml:space="preserve">siblings of a student attending </w:t>
            </w:r>
            <w:r w:rsidR="00F145D7" w:rsidRPr="009101D0">
              <w:rPr>
                <w:rFonts w:ascii="Times New Roman" w:hAnsi="Times New Roman" w:cs="Times New Roman"/>
                <w:sz w:val="28"/>
                <w:szCs w:val="28"/>
              </w:rPr>
              <w:t>the school)</w:t>
            </w:r>
          </w:p>
          <w:p w14:paraId="1640C187" w14:textId="77777777" w:rsidR="0088352A" w:rsidRPr="009101D0" w:rsidRDefault="0088352A" w:rsidP="00BB6797">
            <w:pPr>
              <w:spacing w:line="360" w:lineRule="auto"/>
              <w:ind w:left="720"/>
              <w:contextualSpacing/>
              <w:jc w:val="both"/>
              <w:rPr>
                <w:rFonts w:ascii="Times New Roman" w:hAnsi="Times New Roman" w:cs="Times New Roman"/>
                <w:sz w:val="28"/>
                <w:szCs w:val="28"/>
              </w:rPr>
            </w:pPr>
          </w:p>
          <w:p w14:paraId="4D4D193B" w14:textId="77777777" w:rsidR="0088352A" w:rsidRPr="009101D0" w:rsidRDefault="0088352A" w:rsidP="00BB6797">
            <w:pPr>
              <w:numPr>
                <w:ilvl w:val="0"/>
                <w:numId w:val="19"/>
              </w:numPr>
              <w:autoSpaceDE w:val="0"/>
              <w:autoSpaceDN w:val="0"/>
              <w:adjustRightInd w:val="0"/>
              <w:spacing w:line="360" w:lineRule="auto"/>
              <w:contextualSpacing/>
              <w:jc w:val="both"/>
              <w:rPr>
                <w:rFonts w:ascii="Times New Roman" w:hAnsi="Times New Roman" w:cs="Times New Roman"/>
                <w:sz w:val="28"/>
                <w:szCs w:val="28"/>
              </w:rPr>
            </w:pPr>
            <w:r w:rsidRPr="009101D0">
              <w:rPr>
                <w:rFonts w:ascii="Times New Roman" w:hAnsi="Times New Roman" w:cs="Times New Roman"/>
                <w:sz w:val="28"/>
                <w:szCs w:val="28"/>
              </w:rPr>
              <w:t xml:space="preserve">the date and time on which an application for admission was received by the school, </w:t>
            </w:r>
          </w:p>
          <w:p w14:paraId="21CDC753" w14:textId="77777777" w:rsidR="0088352A" w:rsidRPr="009101D0" w:rsidRDefault="0088352A" w:rsidP="00BB6797">
            <w:pPr>
              <w:autoSpaceDE w:val="0"/>
              <w:autoSpaceDN w:val="0"/>
              <w:adjustRightInd w:val="0"/>
              <w:spacing w:line="360" w:lineRule="auto"/>
              <w:jc w:val="both"/>
              <w:rPr>
                <w:rFonts w:ascii="Times New Roman" w:hAnsi="Times New Roman" w:cs="Times New Roman"/>
                <w:color w:val="FF0000"/>
                <w:sz w:val="28"/>
                <w:szCs w:val="28"/>
              </w:rPr>
            </w:pPr>
          </w:p>
          <w:p w14:paraId="6E647B4A" w14:textId="77777777" w:rsidR="0088352A" w:rsidRPr="009101D0" w:rsidRDefault="0088352A" w:rsidP="00BB6797">
            <w:pPr>
              <w:autoSpaceDE w:val="0"/>
              <w:autoSpaceDN w:val="0"/>
              <w:adjustRightInd w:val="0"/>
              <w:spacing w:line="360" w:lineRule="auto"/>
              <w:ind w:left="720"/>
              <w:jc w:val="both"/>
              <w:rPr>
                <w:rFonts w:ascii="Times New Roman" w:hAnsi="Times New Roman" w:cs="Times New Roman"/>
                <w:sz w:val="28"/>
                <w:szCs w:val="28"/>
              </w:rPr>
            </w:pPr>
            <w:r w:rsidRPr="009101D0">
              <w:rPr>
                <w:rFonts w:ascii="Times New Roman" w:hAnsi="Times New Roman" w:cs="Times New Roman"/>
                <w:sz w:val="28"/>
                <w:szCs w:val="28"/>
              </w:rPr>
              <w:lastRenderedPageBreak/>
              <w:t>This is subject to the application being received at any time during the period specified for receiving applications set out in the annual admission notice of the school for the school year concerned.</w:t>
            </w:r>
          </w:p>
          <w:p w14:paraId="1FDAB24E" w14:textId="77777777" w:rsidR="00FB3597" w:rsidRPr="009101D0" w:rsidRDefault="00FB3597" w:rsidP="00BB6797">
            <w:pPr>
              <w:autoSpaceDE w:val="0"/>
              <w:autoSpaceDN w:val="0"/>
              <w:adjustRightInd w:val="0"/>
              <w:spacing w:line="360" w:lineRule="auto"/>
              <w:ind w:left="720"/>
              <w:jc w:val="both"/>
              <w:rPr>
                <w:rFonts w:ascii="Times New Roman" w:hAnsi="Times New Roman" w:cs="Times New Roman"/>
                <w:color w:val="FF0000"/>
                <w:sz w:val="28"/>
                <w:szCs w:val="28"/>
              </w:rPr>
            </w:pPr>
          </w:p>
        </w:tc>
      </w:tr>
    </w:tbl>
    <w:p w14:paraId="5CA7FEE2" w14:textId="77777777" w:rsidR="0099669A" w:rsidRPr="009101D0" w:rsidRDefault="0099669A" w:rsidP="009101D0">
      <w:pPr>
        <w:pStyle w:val="ListParagraph"/>
        <w:spacing w:after="0" w:line="360" w:lineRule="auto"/>
        <w:ind w:left="851"/>
        <w:jc w:val="both"/>
        <w:rPr>
          <w:rFonts w:ascii="Times New Roman" w:eastAsiaTheme="minorEastAsia" w:hAnsi="Times New Roman" w:cs="Times New Roman"/>
          <w:b/>
          <w:color w:val="385623" w:themeColor="accent6" w:themeShade="80"/>
          <w:sz w:val="28"/>
          <w:szCs w:val="28"/>
        </w:rPr>
      </w:pPr>
    </w:p>
    <w:p w14:paraId="33E9FE64" w14:textId="77777777" w:rsidR="00406BE7" w:rsidRPr="009101D0" w:rsidRDefault="00406BE7" w:rsidP="009101D0">
      <w:pPr>
        <w:pStyle w:val="Heading2"/>
        <w:numPr>
          <w:ilvl w:val="0"/>
          <w:numId w:val="29"/>
        </w:numPr>
        <w:spacing w:line="360" w:lineRule="auto"/>
        <w:rPr>
          <w:rFonts w:ascii="Times New Roman" w:eastAsiaTheme="minorEastAsia" w:hAnsi="Times New Roman" w:cs="Times New Roman"/>
          <w:b/>
          <w:color w:val="385623" w:themeColor="accent6" w:themeShade="80"/>
          <w:sz w:val="28"/>
          <w:szCs w:val="28"/>
        </w:rPr>
      </w:pPr>
      <w:r w:rsidRPr="009101D0">
        <w:rPr>
          <w:rFonts w:ascii="Times New Roman" w:eastAsiaTheme="minorEastAsia" w:hAnsi="Times New Roman" w:cs="Times New Roman"/>
          <w:b/>
          <w:color w:val="385623" w:themeColor="accent6" w:themeShade="80"/>
          <w:sz w:val="28"/>
          <w:szCs w:val="28"/>
        </w:rPr>
        <w:t xml:space="preserve">Decisions on applications </w:t>
      </w:r>
    </w:p>
    <w:p w14:paraId="32D11773" w14:textId="77777777" w:rsidR="00406BE7" w:rsidRPr="009101D0" w:rsidRDefault="00406BE7" w:rsidP="009101D0">
      <w:pPr>
        <w:pStyle w:val="ListParagraph"/>
        <w:spacing w:after="0" w:line="360" w:lineRule="auto"/>
        <w:jc w:val="both"/>
        <w:rPr>
          <w:rFonts w:ascii="Times New Roman" w:eastAsiaTheme="minorEastAsia" w:hAnsi="Times New Roman" w:cs="Times New Roman"/>
          <w:b/>
          <w:sz w:val="28"/>
          <w:szCs w:val="28"/>
        </w:rPr>
      </w:pPr>
    </w:p>
    <w:p w14:paraId="1A7D5771" w14:textId="77777777" w:rsidR="00CD2B6C" w:rsidRPr="009101D0" w:rsidRDefault="00406BE7" w:rsidP="00BB6797">
      <w:pPr>
        <w:spacing w:after="0"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All decisions on applicat</w:t>
      </w:r>
      <w:r w:rsidR="00CD2B6C" w:rsidRPr="009101D0">
        <w:rPr>
          <w:rFonts w:ascii="Times New Roman" w:eastAsiaTheme="minorEastAsia" w:hAnsi="Times New Roman" w:cs="Times New Roman"/>
          <w:sz w:val="28"/>
          <w:szCs w:val="28"/>
        </w:rPr>
        <w:t xml:space="preserve">ions for admission </w:t>
      </w:r>
      <w:r w:rsidR="006F65DF" w:rsidRPr="009101D0">
        <w:rPr>
          <w:rFonts w:ascii="Times New Roman" w:eastAsiaTheme="minorEastAsia" w:hAnsi="Times New Roman" w:cs="Times New Roman"/>
          <w:sz w:val="28"/>
          <w:szCs w:val="28"/>
        </w:rPr>
        <w:t xml:space="preserve">to </w:t>
      </w:r>
      <w:r w:rsidR="00F145D7" w:rsidRPr="009101D0">
        <w:rPr>
          <w:rFonts w:ascii="Times New Roman" w:eastAsiaTheme="minorEastAsia" w:hAnsi="Times New Roman" w:cs="Times New Roman"/>
          <w:sz w:val="28"/>
          <w:szCs w:val="28"/>
        </w:rPr>
        <w:t xml:space="preserve">Scoil Phádraig </w:t>
      </w:r>
      <w:r w:rsidR="00AE7E94" w:rsidRPr="009101D0">
        <w:rPr>
          <w:rFonts w:ascii="Times New Roman" w:eastAsiaTheme="minorEastAsia" w:hAnsi="Times New Roman" w:cs="Times New Roman"/>
          <w:sz w:val="28"/>
          <w:szCs w:val="28"/>
        </w:rPr>
        <w:t>will be</w:t>
      </w:r>
      <w:r w:rsidR="00CD2B6C" w:rsidRPr="009101D0">
        <w:rPr>
          <w:rFonts w:ascii="Times New Roman" w:eastAsiaTheme="minorEastAsia" w:hAnsi="Times New Roman" w:cs="Times New Roman"/>
          <w:sz w:val="28"/>
          <w:szCs w:val="28"/>
        </w:rPr>
        <w:t xml:space="preserve"> based on the following:</w:t>
      </w:r>
    </w:p>
    <w:p w14:paraId="55905A86" w14:textId="77777777" w:rsidR="00212DB7" w:rsidRPr="009101D0" w:rsidRDefault="00212DB7" w:rsidP="00BB6797">
      <w:pPr>
        <w:pStyle w:val="ListParagraph"/>
        <w:numPr>
          <w:ilvl w:val="0"/>
          <w:numId w:val="25"/>
        </w:numPr>
        <w:spacing w:after="0" w:line="360" w:lineRule="auto"/>
        <w:ind w:left="426"/>
        <w:jc w:val="both"/>
        <w:rPr>
          <w:rFonts w:ascii="Times New Roman" w:eastAsiaTheme="minorEastAsia" w:hAnsi="Times New Roman" w:cs="Times New Roman"/>
          <w:b/>
          <w:sz w:val="28"/>
          <w:szCs w:val="28"/>
        </w:rPr>
      </w:pPr>
      <w:r w:rsidRPr="009101D0">
        <w:rPr>
          <w:rFonts w:ascii="Times New Roman" w:eastAsiaTheme="minorEastAsia" w:hAnsi="Times New Roman" w:cs="Times New Roman"/>
          <w:sz w:val="28"/>
          <w:szCs w:val="28"/>
        </w:rPr>
        <w:t>O</w:t>
      </w:r>
      <w:r w:rsidR="007E7E26" w:rsidRPr="009101D0">
        <w:rPr>
          <w:rFonts w:ascii="Times New Roman" w:eastAsiaTheme="minorEastAsia" w:hAnsi="Times New Roman" w:cs="Times New Roman"/>
          <w:sz w:val="28"/>
          <w:szCs w:val="28"/>
        </w:rPr>
        <w:t>ur</w:t>
      </w:r>
      <w:r w:rsidRPr="009101D0">
        <w:rPr>
          <w:rFonts w:ascii="Times New Roman" w:eastAsiaTheme="minorEastAsia" w:hAnsi="Times New Roman" w:cs="Times New Roman"/>
          <w:sz w:val="28"/>
          <w:szCs w:val="28"/>
        </w:rPr>
        <w:t xml:space="preserve"> school’s admission policy</w:t>
      </w:r>
    </w:p>
    <w:p w14:paraId="1DEDA3AB" w14:textId="77777777" w:rsidR="00CD2B6C" w:rsidRPr="009101D0" w:rsidRDefault="00212DB7" w:rsidP="00BB6797">
      <w:pPr>
        <w:pStyle w:val="ListParagraph"/>
        <w:numPr>
          <w:ilvl w:val="0"/>
          <w:numId w:val="25"/>
        </w:numPr>
        <w:spacing w:after="0" w:line="360" w:lineRule="auto"/>
        <w:ind w:left="426"/>
        <w:jc w:val="both"/>
        <w:rPr>
          <w:rFonts w:ascii="Times New Roman" w:eastAsiaTheme="minorEastAsia" w:hAnsi="Times New Roman" w:cs="Times New Roman"/>
          <w:b/>
          <w:sz w:val="28"/>
          <w:szCs w:val="28"/>
        </w:rPr>
      </w:pPr>
      <w:r w:rsidRPr="009101D0">
        <w:rPr>
          <w:rFonts w:ascii="Times New Roman" w:eastAsiaTheme="minorEastAsia" w:hAnsi="Times New Roman" w:cs="Times New Roman"/>
          <w:sz w:val="28"/>
          <w:szCs w:val="28"/>
        </w:rPr>
        <w:t>T</w:t>
      </w:r>
      <w:r w:rsidR="00CD2B6C" w:rsidRPr="009101D0">
        <w:rPr>
          <w:rFonts w:ascii="Times New Roman" w:eastAsiaTheme="minorEastAsia" w:hAnsi="Times New Roman" w:cs="Times New Roman"/>
          <w:sz w:val="28"/>
          <w:szCs w:val="28"/>
        </w:rPr>
        <w:t>he school’s annual admission notice</w:t>
      </w:r>
      <w:r w:rsidRPr="009101D0">
        <w:rPr>
          <w:rFonts w:ascii="Times New Roman" w:eastAsiaTheme="minorEastAsia" w:hAnsi="Times New Roman" w:cs="Times New Roman"/>
          <w:sz w:val="28"/>
          <w:szCs w:val="28"/>
        </w:rPr>
        <w:t xml:space="preserve"> (where applicable)</w:t>
      </w:r>
      <w:r w:rsidR="000970B5" w:rsidRPr="009101D0">
        <w:rPr>
          <w:rFonts w:ascii="Times New Roman" w:eastAsiaTheme="minorEastAsia" w:hAnsi="Times New Roman" w:cs="Times New Roman"/>
          <w:sz w:val="28"/>
          <w:szCs w:val="28"/>
        </w:rPr>
        <w:t xml:space="preserve">. </w:t>
      </w:r>
    </w:p>
    <w:p w14:paraId="40AC9A8F" w14:textId="77777777" w:rsidR="00D932F9" w:rsidRPr="009101D0" w:rsidRDefault="00CD2B6C" w:rsidP="00BB6797">
      <w:pPr>
        <w:pStyle w:val="ListParagraph"/>
        <w:numPr>
          <w:ilvl w:val="0"/>
          <w:numId w:val="25"/>
        </w:numPr>
        <w:spacing w:after="0" w:line="360" w:lineRule="auto"/>
        <w:ind w:left="426"/>
        <w:jc w:val="both"/>
        <w:rPr>
          <w:rFonts w:ascii="Times New Roman" w:eastAsiaTheme="minorEastAsia" w:hAnsi="Times New Roman" w:cs="Times New Roman"/>
          <w:b/>
          <w:sz w:val="28"/>
          <w:szCs w:val="28"/>
        </w:rPr>
      </w:pPr>
      <w:r w:rsidRPr="009101D0">
        <w:rPr>
          <w:rFonts w:ascii="Times New Roman" w:eastAsiaTheme="minorEastAsia" w:hAnsi="Times New Roman" w:cs="Times New Roman"/>
          <w:sz w:val="28"/>
          <w:szCs w:val="28"/>
        </w:rPr>
        <w:t>The</w:t>
      </w:r>
      <w:r w:rsidR="00406BE7" w:rsidRPr="009101D0">
        <w:rPr>
          <w:rFonts w:ascii="Times New Roman" w:eastAsiaTheme="minorEastAsia" w:hAnsi="Times New Roman" w:cs="Times New Roman"/>
          <w:sz w:val="28"/>
          <w:szCs w:val="28"/>
        </w:rPr>
        <w:t xml:space="preserve"> information</w:t>
      </w:r>
      <w:r w:rsidR="00ED1621" w:rsidRPr="009101D0">
        <w:rPr>
          <w:rFonts w:ascii="Times New Roman" w:eastAsiaTheme="minorEastAsia" w:hAnsi="Times New Roman" w:cs="Times New Roman"/>
          <w:color w:val="0070C0"/>
          <w:sz w:val="28"/>
          <w:szCs w:val="28"/>
        </w:rPr>
        <w:t xml:space="preserve"> </w:t>
      </w:r>
      <w:r w:rsidRPr="009101D0">
        <w:rPr>
          <w:rFonts w:ascii="Times New Roman" w:eastAsiaTheme="minorEastAsia" w:hAnsi="Times New Roman" w:cs="Times New Roman"/>
          <w:sz w:val="28"/>
          <w:szCs w:val="28"/>
        </w:rPr>
        <w:t xml:space="preserve">provided by the applicant in the </w:t>
      </w:r>
      <w:r w:rsidR="007E7E26" w:rsidRPr="009101D0">
        <w:rPr>
          <w:rFonts w:ascii="Times New Roman" w:eastAsiaTheme="minorEastAsia" w:hAnsi="Times New Roman" w:cs="Times New Roman"/>
          <w:sz w:val="28"/>
          <w:szCs w:val="28"/>
        </w:rPr>
        <w:t xml:space="preserve">school’s official </w:t>
      </w:r>
      <w:r w:rsidRPr="009101D0">
        <w:rPr>
          <w:rFonts w:ascii="Times New Roman" w:eastAsiaTheme="minorEastAsia" w:hAnsi="Times New Roman" w:cs="Times New Roman"/>
          <w:sz w:val="28"/>
          <w:szCs w:val="28"/>
        </w:rPr>
        <w:t xml:space="preserve">application form received during the period specified in </w:t>
      </w:r>
      <w:r w:rsidR="007E7E26" w:rsidRPr="009101D0">
        <w:rPr>
          <w:rFonts w:ascii="Times New Roman" w:eastAsiaTheme="minorEastAsia" w:hAnsi="Times New Roman" w:cs="Times New Roman"/>
          <w:sz w:val="28"/>
          <w:szCs w:val="28"/>
        </w:rPr>
        <w:t>our</w:t>
      </w:r>
      <w:r w:rsidRPr="009101D0">
        <w:rPr>
          <w:rFonts w:ascii="Times New Roman" w:eastAsiaTheme="minorEastAsia" w:hAnsi="Times New Roman" w:cs="Times New Roman"/>
          <w:sz w:val="28"/>
          <w:szCs w:val="28"/>
        </w:rPr>
        <w:t xml:space="preserve"> annual admission notice for receiving appl</w:t>
      </w:r>
      <w:r w:rsidR="00212DB7" w:rsidRPr="009101D0">
        <w:rPr>
          <w:rFonts w:ascii="Times New Roman" w:eastAsiaTheme="minorEastAsia" w:hAnsi="Times New Roman" w:cs="Times New Roman"/>
          <w:sz w:val="28"/>
          <w:szCs w:val="28"/>
        </w:rPr>
        <w:t>ications</w:t>
      </w:r>
    </w:p>
    <w:p w14:paraId="38B225B5" w14:textId="77777777" w:rsidR="00D3482E" w:rsidRPr="009101D0" w:rsidRDefault="00D3482E" w:rsidP="00BB6797">
      <w:pPr>
        <w:pStyle w:val="ListParagraph"/>
        <w:spacing w:after="0" w:line="360" w:lineRule="auto"/>
        <w:ind w:left="426"/>
        <w:jc w:val="both"/>
        <w:rPr>
          <w:rFonts w:ascii="Times New Roman" w:eastAsiaTheme="minorEastAsia" w:hAnsi="Times New Roman" w:cs="Times New Roman"/>
          <w:sz w:val="28"/>
          <w:szCs w:val="28"/>
        </w:rPr>
      </w:pPr>
    </w:p>
    <w:p w14:paraId="255D6EB7" w14:textId="77777777" w:rsidR="00A944A9" w:rsidRPr="009101D0" w:rsidRDefault="00D3482E" w:rsidP="00BB6797">
      <w:pPr>
        <w:pStyle w:val="ListParagraph"/>
        <w:spacing w:after="0" w:line="360" w:lineRule="auto"/>
        <w:ind w:left="426"/>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w:t>
      </w:r>
      <w:r w:rsidR="007E7E26" w:rsidRPr="009101D0">
        <w:rPr>
          <w:rFonts w:ascii="Times New Roman" w:eastAsiaTheme="minorEastAsia" w:hAnsi="Times New Roman" w:cs="Times New Roman"/>
          <w:sz w:val="28"/>
          <w:szCs w:val="28"/>
        </w:rPr>
        <w:t xml:space="preserve">Please see </w:t>
      </w:r>
      <w:hyperlink w:anchor="_Procedures_for_admission" w:history="1">
        <w:r w:rsidR="007E7E26" w:rsidRPr="009101D0">
          <w:rPr>
            <w:rStyle w:val="Hyperlink"/>
            <w:rFonts w:ascii="Times New Roman" w:eastAsiaTheme="minorEastAsia" w:hAnsi="Times New Roman" w:cs="Times New Roman"/>
            <w:sz w:val="28"/>
            <w:szCs w:val="28"/>
          </w:rPr>
          <w:t>sectio</w:t>
        </w:r>
        <w:r w:rsidR="00F10754" w:rsidRPr="009101D0">
          <w:rPr>
            <w:rStyle w:val="Hyperlink"/>
            <w:rFonts w:ascii="Times New Roman" w:eastAsiaTheme="minorEastAsia" w:hAnsi="Times New Roman" w:cs="Times New Roman"/>
            <w:sz w:val="28"/>
            <w:szCs w:val="28"/>
          </w:rPr>
          <w:t>n 1</w:t>
        </w:r>
      </w:hyperlink>
      <w:r w:rsidR="003E70AB" w:rsidRPr="009101D0">
        <w:rPr>
          <w:rStyle w:val="Hyperlink"/>
          <w:rFonts w:ascii="Times New Roman" w:eastAsiaTheme="minorEastAsia" w:hAnsi="Times New Roman" w:cs="Times New Roman"/>
          <w:sz w:val="28"/>
          <w:szCs w:val="28"/>
        </w:rPr>
        <w:t>4</w:t>
      </w:r>
      <w:r w:rsidR="007E7E26" w:rsidRPr="009101D0">
        <w:rPr>
          <w:rFonts w:ascii="Times New Roman" w:eastAsiaTheme="minorEastAsia" w:hAnsi="Times New Roman" w:cs="Times New Roman"/>
          <w:sz w:val="28"/>
          <w:szCs w:val="28"/>
        </w:rPr>
        <w:t xml:space="preserve"> below in</w:t>
      </w:r>
      <w:r w:rsidR="00874D4C" w:rsidRPr="009101D0">
        <w:rPr>
          <w:rFonts w:ascii="Times New Roman" w:eastAsiaTheme="minorEastAsia" w:hAnsi="Times New Roman" w:cs="Times New Roman"/>
          <w:sz w:val="28"/>
          <w:szCs w:val="28"/>
        </w:rPr>
        <w:t xml:space="preserve"> relation to applications </w:t>
      </w:r>
      <w:r w:rsidR="007E7E26" w:rsidRPr="009101D0">
        <w:rPr>
          <w:rFonts w:ascii="Times New Roman" w:eastAsiaTheme="minorEastAsia" w:hAnsi="Times New Roman" w:cs="Times New Roman"/>
          <w:sz w:val="28"/>
          <w:szCs w:val="28"/>
        </w:rPr>
        <w:t>received outside of th</w:t>
      </w:r>
      <w:r w:rsidRPr="009101D0">
        <w:rPr>
          <w:rFonts w:ascii="Times New Roman" w:eastAsiaTheme="minorEastAsia" w:hAnsi="Times New Roman" w:cs="Times New Roman"/>
          <w:sz w:val="28"/>
          <w:szCs w:val="28"/>
        </w:rPr>
        <w:t>e admissions</w:t>
      </w:r>
      <w:r w:rsidR="007E7E26" w:rsidRPr="009101D0">
        <w:rPr>
          <w:rFonts w:ascii="Times New Roman" w:eastAsiaTheme="minorEastAsia" w:hAnsi="Times New Roman" w:cs="Times New Roman"/>
          <w:sz w:val="28"/>
          <w:szCs w:val="28"/>
        </w:rPr>
        <w:t xml:space="preserve"> period and </w:t>
      </w:r>
      <w:hyperlink w:anchor="_Declaration_in_relation" w:history="1">
        <w:r w:rsidR="007E7E26" w:rsidRPr="009101D0">
          <w:rPr>
            <w:rStyle w:val="Hyperlink"/>
            <w:rFonts w:ascii="Times New Roman" w:eastAsiaTheme="minorEastAsia" w:hAnsi="Times New Roman" w:cs="Times New Roman"/>
            <w:sz w:val="28"/>
            <w:szCs w:val="28"/>
          </w:rPr>
          <w:t>sectio</w:t>
        </w:r>
        <w:r w:rsidR="00883B35" w:rsidRPr="009101D0">
          <w:rPr>
            <w:rStyle w:val="Hyperlink"/>
            <w:rFonts w:ascii="Times New Roman" w:eastAsiaTheme="minorEastAsia" w:hAnsi="Times New Roman" w:cs="Times New Roman"/>
            <w:sz w:val="28"/>
            <w:szCs w:val="28"/>
          </w:rPr>
          <w:t>n 1</w:t>
        </w:r>
        <w:r w:rsidR="003E70AB" w:rsidRPr="009101D0">
          <w:rPr>
            <w:rStyle w:val="Hyperlink"/>
            <w:rFonts w:ascii="Times New Roman" w:eastAsiaTheme="minorEastAsia" w:hAnsi="Times New Roman" w:cs="Times New Roman"/>
            <w:sz w:val="28"/>
            <w:szCs w:val="28"/>
          </w:rPr>
          <w:t>5</w:t>
        </w:r>
        <w:r w:rsidR="00883B35" w:rsidRPr="009101D0">
          <w:rPr>
            <w:rStyle w:val="Hyperlink"/>
            <w:rFonts w:ascii="Times New Roman" w:eastAsiaTheme="minorEastAsia" w:hAnsi="Times New Roman" w:cs="Times New Roman"/>
            <w:sz w:val="28"/>
            <w:szCs w:val="28"/>
          </w:rPr>
          <w:t xml:space="preserve"> </w:t>
        </w:r>
      </w:hyperlink>
      <w:r w:rsidR="007E7E26" w:rsidRPr="009101D0">
        <w:rPr>
          <w:rFonts w:ascii="Times New Roman" w:eastAsiaTheme="minorEastAsia" w:hAnsi="Times New Roman" w:cs="Times New Roman"/>
          <w:sz w:val="28"/>
          <w:szCs w:val="28"/>
        </w:rPr>
        <w:t xml:space="preserve"> below in relation to applications for places in years other than the intake </w:t>
      </w:r>
      <w:r w:rsidRPr="009101D0">
        <w:rPr>
          <w:rFonts w:ascii="Times New Roman" w:eastAsiaTheme="minorEastAsia" w:hAnsi="Times New Roman" w:cs="Times New Roman"/>
          <w:sz w:val="28"/>
          <w:szCs w:val="28"/>
        </w:rPr>
        <w:t>group.)</w:t>
      </w:r>
    </w:p>
    <w:p w14:paraId="0C6D33C8" w14:textId="77777777" w:rsidR="007E7E26" w:rsidRPr="009101D0" w:rsidRDefault="007E7E26" w:rsidP="00BB6797">
      <w:pPr>
        <w:pStyle w:val="ListParagraph"/>
        <w:spacing w:after="0" w:line="360" w:lineRule="auto"/>
        <w:ind w:left="426"/>
        <w:jc w:val="both"/>
        <w:rPr>
          <w:rFonts w:ascii="Times New Roman" w:eastAsiaTheme="minorEastAsia" w:hAnsi="Times New Roman" w:cs="Times New Roman"/>
          <w:sz w:val="28"/>
          <w:szCs w:val="28"/>
        </w:rPr>
      </w:pPr>
    </w:p>
    <w:p w14:paraId="54683634" w14:textId="77777777" w:rsidR="00406BE7" w:rsidRPr="009101D0" w:rsidRDefault="00406BE7" w:rsidP="00BB6797">
      <w:pPr>
        <w:spacing w:after="0"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 xml:space="preserve">Selection criteria </w:t>
      </w:r>
      <w:r w:rsidR="00ED1621" w:rsidRPr="009101D0">
        <w:rPr>
          <w:rFonts w:ascii="Times New Roman" w:eastAsiaTheme="minorEastAsia" w:hAnsi="Times New Roman" w:cs="Times New Roman"/>
          <w:sz w:val="28"/>
          <w:szCs w:val="28"/>
        </w:rPr>
        <w:t xml:space="preserve">that are </w:t>
      </w:r>
      <w:r w:rsidRPr="009101D0">
        <w:rPr>
          <w:rFonts w:ascii="Times New Roman" w:eastAsiaTheme="minorEastAsia" w:hAnsi="Times New Roman" w:cs="Times New Roman"/>
          <w:sz w:val="28"/>
          <w:szCs w:val="28"/>
        </w:rPr>
        <w:t xml:space="preserve">not included in our school admission policy will not be used to </w:t>
      </w:r>
      <w:proofErr w:type="gramStart"/>
      <w:r w:rsidRPr="009101D0">
        <w:rPr>
          <w:rFonts w:ascii="Times New Roman" w:eastAsiaTheme="minorEastAsia" w:hAnsi="Times New Roman" w:cs="Times New Roman"/>
          <w:sz w:val="28"/>
          <w:szCs w:val="28"/>
        </w:rPr>
        <w:t>make a decision</w:t>
      </w:r>
      <w:proofErr w:type="gramEnd"/>
      <w:r w:rsidRPr="009101D0">
        <w:rPr>
          <w:rFonts w:ascii="Times New Roman" w:eastAsiaTheme="minorEastAsia" w:hAnsi="Times New Roman" w:cs="Times New Roman"/>
          <w:sz w:val="28"/>
          <w:szCs w:val="28"/>
        </w:rPr>
        <w:t xml:space="preserve"> on an application for a place in our school.</w:t>
      </w:r>
    </w:p>
    <w:p w14:paraId="3CF44BB9" w14:textId="77777777" w:rsidR="005E4A3E" w:rsidRPr="009101D0" w:rsidRDefault="005E4A3E" w:rsidP="009101D0">
      <w:pPr>
        <w:spacing w:after="0" w:line="360" w:lineRule="auto"/>
        <w:rPr>
          <w:rFonts w:ascii="Times New Roman" w:eastAsiaTheme="minorEastAsia" w:hAnsi="Times New Roman" w:cs="Times New Roman"/>
          <w:b/>
          <w:sz w:val="28"/>
          <w:szCs w:val="28"/>
        </w:rPr>
      </w:pPr>
    </w:p>
    <w:p w14:paraId="0309C217" w14:textId="77777777" w:rsidR="00406BE7" w:rsidRPr="009101D0" w:rsidRDefault="00406BE7" w:rsidP="009101D0">
      <w:pPr>
        <w:pStyle w:val="Heading2"/>
        <w:numPr>
          <w:ilvl w:val="0"/>
          <w:numId w:val="29"/>
        </w:numPr>
        <w:spacing w:line="360" w:lineRule="auto"/>
        <w:rPr>
          <w:rFonts w:ascii="Times New Roman" w:eastAsiaTheme="minorEastAsia" w:hAnsi="Times New Roman" w:cs="Times New Roman"/>
          <w:b/>
          <w:color w:val="385623" w:themeColor="accent6" w:themeShade="80"/>
          <w:sz w:val="28"/>
          <w:szCs w:val="28"/>
        </w:rPr>
      </w:pPr>
      <w:r w:rsidRPr="009101D0">
        <w:rPr>
          <w:rFonts w:ascii="Times New Roman" w:eastAsiaTheme="minorEastAsia" w:hAnsi="Times New Roman" w:cs="Times New Roman"/>
          <w:b/>
          <w:color w:val="385623" w:themeColor="accent6" w:themeShade="80"/>
          <w:sz w:val="28"/>
          <w:szCs w:val="28"/>
        </w:rPr>
        <w:t>Notifying applicants of decisions</w:t>
      </w:r>
    </w:p>
    <w:p w14:paraId="2867A394" w14:textId="77777777" w:rsidR="00406BE7" w:rsidRPr="009101D0" w:rsidRDefault="00406BE7" w:rsidP="009101D0">
      <w:pPr>
        <w:autoSpaceDE w:val="0"/>
        <w:autoSpaceDN w:val="0"/>
        <w:adjustRightInd w:val="0"/>
        <w:spacing w:after="0" w:line="360" w:lineRule="auto"/>
        <w:contextualSpacing/>
        <w:jc w:val="both"/>
        <w:rPr>
          <w:rFonts w:ascii="Times New Roman" w:eastAsiaTheme="minorEastAsia" w:hAnsi="Times New Roman" w:cs="Times New Roman"/>
          <w:color w:val="385623" w:themeColor="accent6" w:themeShade="80"/>
          <w:sz w:val="28"/>
          <w:szCs w:val="28"/>
        </w:rPr>
      </w:pPr>
    </w:p>
    <w:p w14:paraId="2AFB3997" w14:textId="77777777" w:rsidR="00406BE7" w:rsidRPr="009101D0" w:rsidRDefault="00406BE7" w:rsidP="00BB6797">
      <w:pPr>
        <w:autoSpaceDE w:val="0"/>
        <w:autoSpaceDN w:val="0"/>
        <w:adjustRightInd w:val="0"/>
        <w:spacing w:after="0"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 xml:space="preserve">Applicants will be informed </w:t>
      </w:r>
      <w:r w:rsidR="00ED1621" w:rsidRPr="009101D0">
        <w:rPr>
          <w:rFonts w:ascii="Times New Roman" w:eastAsiaTheme="minorEastAsia" w:hAnsi="Times New Roman" w:cs="Times New Roman"/>
          <w:sz w:val="28"/>
          <w:szCs w:val="28"/>
        </w:rPr>
        <w:t xml:space="preserve">in writing </w:t>
      </w:r>
      <w:r w:rsidRPr="009101D0">
        <w:rPr>
          <w:rFonts w:ascii="Times New Roman" w:eastAsiaTheme="minorEastAsia" w:hAnsi="Times New Roman" w:cs="Times New Roman"/>
          <w:sz w:val="28"/>
          <w:szCs w:val="28"/>
        </w:rPr>
        <w:t xml:space="preserve">as to the decision of the school, </w:t>
      </w:r>
      <w:r w:rsidR="00ED1621" w:rsidRPr="009101D0">
        <w:rPr>
          <w:rFonts w:ascii="Times New Roman" w:eastAsiaTheme="minorEastAsia" w:hAnsi="Times New Roman" w:cs="Times New Roman"/>
          <w:sz w:val="28"/>
          <w:szCs w:val="28"/>
        </w:rPr>
        <w:t>within the timeline</w:t>
      </w:r>
      <w:r w:rsidRPr="009101D0">
        <w:rPr>
          <w:rFonts w:ascii="Times New Roman" w:eastAsiaTheme="minorEastAsia" w:hAnsi="Times New Roman" w:cs="Times New Roman"/>
          <w:sz w:val="28"/>
          <w:szCs w:val="28"/>
        </w:rPr>
        <w:t xml:space="preserve"> outlined in the annual admissions notice. </w:t>
      </w:r>
    </w:p>
    <w:p w14:paraId="02DD11A7" w14:textId="77777777" w:rsidR="00406BE7" w:rsidRPr="009101D0" w:rsidRDefault="00406BE7" w:rsidP="00BB6797">
      <w:pPr>
        <w:autoSpaceDE w:val="0"/>
        <w:autoSpaceDN w:val="0"/>
        <w:adjustRightInd w:val="0"/>
        <w:spacing w:after="0" w:line="360" w:lineRule="auto"/>
        <w:jc w:val="both"/>
        <w:rPr>
          <w:rFonts w:ascii="Times New Roman" w:eastAsiaTheme="minorEastAsia" w:hAnsi="Times New Roman" w:cs="Times New Roman"/>
          <w:sz w:val="28"/>
          <w:szCs w:val="28"/>
        </w:rPr>
      </w:pPr>
    </w:p>
    <w:p w14:paraId="75FAE531" w14:textId="77777777" w:rsidR="00406BE7" w:rsidRPr="009101D0" w:rsidRDefault="00406BE7" w:rsidP="00BB6797">
      <w:pPr>
        <w:autoSpaceDE w:val="0"/>
        <w:autoSpaceDN w:val="0"/>
        <w:adjustRightInd w:val="0"/>
        <w:spacing w:after="0"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If a student is not offered a place in our school, the reasons why they were not offered a place will be communicated in writing</w:t>
      </w:r>
      <w:r w:rsidR="00ED1621" w:rsidRPr="009101D0">
        <w:rPr>
          <w:rFonts w:ascii="Times New Roman" w:eastAsiaTheme="minorEastAsia" w:hAnsi="Times New Roman" w:cs="Times New Roman"/>
          <w:sz w:val="28"/>
          <w:szCs w:val="28"/>
        </w:rPr>
        <w:t xml:space="preserve"> to the applicant</w:t>
      </w:r>
      <w:r w:rsidRPr="009101D0">
        <w:rPr>
          <w:rFonts w:ascii="Times New Roman" w:eastAsiaTheme="minorEastAsia" w:hAnsi="Times New Roman" w:cs="Times New Roman"/>
          <w:sz w:val="28"/>
          <w:szCs w:val="28"/>
        </w:rPr>
        <w:t>,</w:t>
      </w:r>
      <w:r w:rsidR="00ED1621" w:rsidRPr="009101D0">
        <w:rPr>
          <w:rFonts w:ascii="Times New Roman" w:eastAsiaTheme="minorEastAsia" w:hAnsi="Times New Roman" w:cs="Times New Roman"/>
          <w:sz w:val="28"/>
          <w:szCs w:val="28"/>
        </w:rPr>
        <w:t xml:space="preserve"> including</w:t>
      </w:r>
      <w:r w:rsidR="00481B24" w:rsidRPr="009101D0">
        <w:rPr>
          <w:rFonts w:ascii="Times New Roman" w:eastAsiaTheme="minorEastAsia" w:hAnsi="Times New Roman" w:cs="Times New Roman"/>
          <w:sz w:val="28"/>
          <w:szCs w:val="28"/>
        </w:rPr>
        <w:t xml:space="preserve">, where </w:t>
      </w:r>
      <w:r w:rsidR="00481B24" w:rsidRPr="009101D0">
        <w:rPr>
          <w:rFonts w:ascii="Times New Roman" w:eastAsiaTheme="minorEastAsia" w:hAnsi="Times New Roman" w:cs="Times New Roman"/>
          <w:sz w:val="28"/>
          <w:szCs w:val="28"/>
        </w:rPr>
        <w:lastRenderedPageBreak/>
        <w:t xml:space="preserve">applicable, </w:t>
      </w:r>
      <w:r w:rsidR="00ED1621" w:rsidRPr="009101D0">
        <w:rPr>
          <w:rFonts w:ascii="Times New Roman" w:eastAsiaTheme="minorEastAsia" w:hAnsi="Times New Roman" w:cs="Times New Roman"/>
          <w:sz w:val="28"/>
          <w:szCs w:val="28"/>
        </w:rPr>
        <w:t xml:space="preserve">details of </w:t>
      </w:r>
      <w:r w:rsidRPr="009101D0">
        <w:rPr>
          <w:rFonts w:ascii="Times New Roman" w:eastAsiaTheme="minorEastAsia" w:hAnsi="Times New Roman" w:cs="Times New Roman"/>
          <w:sz w:val="28"/>
          <w:szCs w:val="28"/>
        </w:rPr>
        <w:t>the student</w:t>
      </w:r>
      <w:r w:rsidR="00ED1621" w:rsidRPr="009101D0">
        <w:rPr>
          <w:rFonts w:ascii="Times New Roman" w:eastAsiaTheme="minorEastAsia" w:hAnsi="Times New Roman" w:cs="Times New Roman"/>
          <w:sz w:val="28"/>
          <w:szCs w:val="28"/>
        </w:rPr>
        <w:t>’</w:t>
      </w:r>
      <w:r w:rsidRPr="009101D0">
        <w:rPr>
          <w:rFonts w:ascii="Times New Roman" w:eastAsiaTheme="minorEastAsia" w:hAnsi="Times New Roman" w:cs="Times New Roman"/>
          <w:sz w:val="28"/>
          <w:szCs w:val="28"/>
        </w:rPr>
        <w:t xml:space="preserve">s ranking against the selection criteria and </w:t>
      </w:r>
      <w:r w:rsidR="00ED1621" w:rsidRPr="009101D0">
        <w:rPr>
          <w:rFonts w:ascii="Times New Roman" w:eastAsiaTheme="minorEastAsia" w:hAnsi="Times New Roman" w:cs="Times New Roman"/>
          <w:sz w:val="28"/>
          <w:szCs w:val="28"/>
        </w:rPr>
        <w:t>details of the student’s place</w:t>
      </w:r>
      <w:r w:rsidRPr="009101D0">
        <w:rPr>
          <w:rFonts w:ascii="Times New Roman" w:eastAsiaTheme="minorEastAsia" w:hAnsi="Times New Roman" w:cs="Times New Roman"/>
          <w:sz w:val="28"/>
          <w:szCs w:val="28"/>
        </w:rPr>
        <w:t xml:space="preserve"> on the waiting list for the school y</w:t>
      </w:r>
      <w:r w:rsidR="00322FEE" w:rsidRPr="009101D0">
        <w:rPr>
          <w:rFonts w:ascii="Times New Roman" w:eastAsiaTheme="minorEastAsia" w:hAnsi="Times New Roman" w:cs="Times New Roman"/>
          <w:sz w:val="28"/>
          <w:szCs w:val="28"/>
        </w:rPr>
        <w:t xml:space="preserve">ear concerned. </w:t>
      </w:r>
      <w:r w:rsidRPr="009101D0">
        <w:rPr>
          <w:rFonts w:ascii="Times New Roman" w:eastAsiaTheme="minorEastAsia" w:hAnsi="Times New Roman" w:cs="Times New Roman"/>
          <w:sz w:val="28"/>
          <w:szCs w:val="28"/>
        </w:rPr>
        <w:t xml:space="preserve"> </w:t>
      </w:r>
    </w:p>
    <w:p w14:paraId="35378B7B" w14:textId="77777777" w:rsidR="00406BE7" w:rsidRPr="009101D0" w:rsidRDefault="00406BE7" w:rsidP="00BB6797">
      <w:pPr>
        <w:autoSpaceDE w:val="0"/>
        <w:autoSpaceDN w:val="0"/>
        <w:adjustRightInd w:val="0"/>
        <w:spacing w:after="0" w:line="360" w:lineRule="auto"/>
        <w:contextualSpacing/>
        <w:jc w:val="both"/>
        <w:rPr>
          <w:rFonts w:ascii="Times New Roman" w:eastAsiaTheme="minorEastAsia" w:hAnsi="Times New Roman" w:cs="Times New Roman"/>
          <w:sz w:val="28"/>
          <w:szCs w:val="28"/>
        </w:rPr>
      </w:pPr>
    </w:p>
    <w:p w14:paraId="2EEEAFD9" w14:textId="77777777" w:rsidR="00406BE7" w:rsidRPr="009101D0" w:rsidRDefault="00ED1621" w:rsidP="00BB6797">
      <w:pPr>
        <w:autoSpaceDE w:val="0"/>
        <w:autoSpaceDN w:val="0"/>
        <w:adjustRightInd w:val="0"/>
        <w:spacing w:after="0" w:line="360" w:lineRule="auto"/>
        <w:contextualSpacing/>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 xml:space="preserve">Applicants </w:t>
      </w:r>
      <w:r w:rsidR="00406BE7" w:rsidRPr="009101D0">
        <w:rPr>
          <w:rFonts w:ascii="Times New Roman" w:eastAsiaTheme="minorEastAsia" w:hAnsi="Times New Roman" w:cs="Times New Roman"/>
          <w:sz w:val="28"/>
          <w:szCs w:val="28"/>
        </w:rPr>
        <w:t>will be informe</w:t>
      </w:r>
      <w:r w:rsidRPr="009101D0">
        <w:rPr>
          <w:rFonts w:ascii="Times New Roman" w:eastAsiaTheme="minorEastAsia" w:hAnsi="Times New Roman" w:cs="Times New Roman"/>
          <w:sz w:val="28"/>
          <w:szCs w:val="28"/>
        </w:rPr>
        <w:t xml:space="preserve">d of the right to seek a review/right of </w:t>
      </w:r>
      <w:r w:rsidR="00406BE7" w:rsidRPr="009101D0">
        <w:rPr>
          <w:rFonts w:ascii="Times New Roman" w:eastAsiaTheme="minorEastAsia" w:hAnsi="Times New Roman" w:cs="Times New Roman"/>
          <w:sz w:val="28"/>
          <w:szCs w:val="28"/>
        </w:rPr>
        <w:t xml:space="preserve">appeal of the school’s decision (see </w:t>
      </w:r>
      <w:hyperlink w:anchor="_Reviews/appeals" w:history="1">
        <w:r w:rsidR="00883B35" w:rsidRPr="009101D0">
          <w:rPr>
            <w:rStyle w:val="Hyperlink"/>
            <w:rFonts w:ascii="Times New Roman" w:eastAsiaTheme="minorEastAsia" w:hAnsi="Times New Roman" w:cs="Times New Roman"/>
            <w:sz w:val="28"/>
            <w:szCs w:val="28"/>
          </w:rPr>
          <w:t>section 18</w:t>
        </w:r>
      </w:hyperlink>
      <w:r w:rsidR="00883B35" w:rsidRPr="009101D0">
        <w:rPr>
          <w:rFonts w:ascii="Times New Roman" w:eastAsiaTheme="minorEastAsia" w:hAnsi="Times New Roman" w:cs="Times New Roman"/>
          <w:sz w:val="28"/>
          <w:szCs w:val="28"/>
        </w:rPr>
        <w:t xml:space="preserve"> </w:t>
      </w:r>
      <w:r w:rsidR="00406BE7" w:rsidRPr="009101D0">
        <w:rPr>
          <w:rFonts w:ascii="Times New Roman" w:eastAsiaTheme="minorEastAsia" w:hAnsi="Times New Roman" w:cs="Times New Roman"/>
          <w:sz w:val="28"/>
          <w:szCs w:val="28"/>
        </w:rPr>
        <w:t>below for further details)</w:t>
      </w:r>
      <w:r w:rsidR="003B6FA7" w:rsidRPr="009101D0">
        <w:rPr>
          <w:rFonts w:ascii="Times New Roman" w:eastAsiaTheme="minorEastAsia" w:hAnsi="Times New Roman" w:cs="Times New Roman"/>
          <w:sz w:val="28"/>
          <w:szCs w:val="28"/>
        </w:rPr>
        <w:t>.</w:t>
      </w:r>
    </w:p>
    <w:p w14:paraId="15DCDA39" w14:textId="77777777" w:rsidR="003B6FA7" w:rsidRPr="009101D0" w:rsidRDefault="003B6FA7" w:rsidP="009101D0">
      <w:pPr>
        <w:autoSpaceDE w:val="0"/>
        <w:autoSpaceDN w:val="0"/>
        <w:adjustRightInd w:val="0"/>
        <w:spacing w:after="0" w:line="360" w:lineRule="auto"/>
        <w:contextualSpacing/>
        <w:jc w:val="both"/>
        <w:rPr>
          <w:rFonts w:ascii="Times New Roman" w:eastAsiaTheme="minorEastAsia" w:hAnsi="Times New Roman" w:cs="Times New Roman"/>
          <w:sz w:val="28"/>
          <w:szCs w:val="28"/>
        </w:rPr>
      </w:pPr>
    </w:p>
    <w:p w14:paraId="54AC6DA2" w14:textId="77777777" w:rsidR="00406BE7" w:rsidRPr="009101D0" w:rsidRDefault="00406BE7" w:rsidP="009101D0">
      <w:pPr>
        <w:spacing w:after="0" w:line="360" w:lineRule="auto"/>
        <w:rPr>
          <w:rFonts w:ascii="Times New Roman" w:eastAsiaTheme="minorEastAsia" w:hAnsi="Times New Roman" w:cs="Times New Roman"/>
          <w:color w:val="385623" w:themeColor="accent6" w:themeShade="80"/>
          <w:sz w:val="28"/>
          <w:szCs w:val="28"/>
        </w:rPr>
      </w:pPr>
    </w:p>
    <w:p w14:paraId="75F6D124" w14:textId="77777777" w:rsidR="00406BE7" w:rsidRPr="009101D0" w:rsidRDefault="00406BE7" w:rsidP="009101D0">
      <w:pPr>
        <w:pStyle w:val="Heading2"/>
        <w:numPr>
          <w:ilvl w:val="0"/>
          <w:numId w:val="29"/>
        </w:numPr>
        <w:spacing w:line="360" w:lineRule="auto"/>
        <w:rPr>
          <w:rFonts w:ascii="Times New Roman" w:eastAsiaTheme="minorEastAsia" w:hAnsi="Times New Roman" w:cs="Times New Roman"/>
          <w:b/>
          <w:color w:val="385623" w:themeColor="accent6" w:themeShade="80"/>
          <w:sz w:val="28"/>
          <w:szCs w:val="28"/>
        </w:rPr>
      </w:pPr>
      <w:bookmarkStart w:id="3" w:name="_Acceptance_of_an"/>
      <w:bookmarkEnd w:id="3"/>
      <w:r w:rsidRPr="009101D0">
        <w:rPr>
          <w:rFonts w:ascii="Times New Roman" w:eastAsiaTheme="minorEastAsia" w:hAnsi="Times New Roman" w:cs="Times New Roman"/>
          <w:b/>
          <w:color w:val="385623" w:themeColor="accent6" w:themeShade="80"/>
          <w:sz w:val="28"/>
          <w:szCs w:val="28"/>
        </w:rPr>
        <w:t xml:space="preserve"> </w:t>
      </w:r>
      <w:bookmarkStart w:id="4" w:name="_Ref31796919"/>
      <w:r w:rsidRPr="009101D0">
        <w:rPr>
          <w:rFonts w:ascii="Times New Roman" w:eastAsiaTheme="minorEastAsia" w:hAnsi="Times New Roman" w:cs="Times New Roman"/>
          <w:b/>
          <w:color w:val="385623" w:themeColor="accent6" w:themeShade="80"/>
          <w:sz w:val="28"/>
          <w:szCs w:val="28"/>
        </w:rPr>
        <w:t>Acceptance of an offer of a place by an applicant</w:t>
      </w:r>
      <w:bookmarkEnd w:id="4"/>
    </w:p>
    <w:p w14:paraId="18C2447F" w14:textId="77777777" w:rsidR="00406BE7" w:rsidRPr="009101D0" w:rsidRDefault="00406BE7" w:rsidP="009101D0">
      <w:pPr>
        <w:pStyle w:val="ListParagraph"/>
        <w:spacing w:after="0" w:line="360" w:lineRule="auto"/>
        <w:rPr>
          <w:rFonts w:ascii="Times New Roman" w:eastAsiaTheme="minorEastAsia" w:hAnsi="Times New Roman" w:cs="Times New Roman"/>
          <w:b/>
          <w:color w:val="385623" w:themeColor="accent6" w:themeShade="80"/>
          <w:sz w:val="28"/>
          <w:szCs w:val="28"/>
        </w:rPr>
      </w:pPr>
    </w:p>
    <w:p w14:paraId="6FCA7DB2" w14:textId="77777777" w:rsidR="00406BE7" w:rsidRPr="009101D0" w:rsidRDefault="00406BE7" w:rsidP="00BB6797">
      <w:pPr>
        <w:autoSpaceDE w:val="0"/>
        <w:autoSpaceDN w:val="0"/>
        <w:adjustRightInd w:val="0"/>
        <w:spacing w:after="0"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In accepting an offer of admission from</w:t>
      </w:r>
      <w:r w:rsidR="000970B5" w:rsidRPr="009101D0">
        <w:rPr>
          <w:rFonts w:ascii="Times New Roman" w:eastAsiaTheme="minorEastAsia" w:hAnsi="Times New Roman" w:cs="Times New Roman"/>
          <w:sz w:val="28"/>
          <w:szCs w:val="28"/>
        </w:rPr>
        <w:t xml:space="preserve"> </w:t>
      </w:r>
      <w:r w:rsidR="00F145D7" w:rsidRPr="009101D0">
        <w:rPr>
          <w:rFonts w:ascii="Times New Roman" w:eastAsiaTheme="minorEastAsia" w:hAnsi="Times New Roman" w:cs="Times New Roman"/>
          <w:sz w:val="28"/>
          <w:szCs w:val="28"/>
        </w:rPr>
        <w:t xml:space="preserve">Scoil Phádraig </w:t>
      </w:r>
      <w:r w:rsidR="005D61CE" w:rsidRPr="009101D0">
        <w:rPr>
          <w:rFonts w:ascii="Times New Roman" w:eastAsiaTheme="minorEastAsia" w:hAnsi="Times New Roman" w:cs="Times New Roman"/>
          <w:sz w:val="28"/>
          <w:szCs w:val="28"/>
        </w:rPr>
        <w:t>you</w:t>
      </w:r>
      <w:r w:rsidRPr="009101D0">
        <w:rPr>
          <w:rFonts w:ascii="Times New Roman" w:eastAsiaTheme="minorEastAsia" w:hAnsi="Times New Roman" w:cs="Times New Roman"/>
          <w:sz w:val="28"/>
          <w:szCs w:val="28"/>
        </w:rPr>
        <w:t xml:space="preserve"> </w:t>
      </w:r>
      <w:r w:rsidR="00ED1621" w:rsidRPr="009101D0">
        <w:rPr>
          <w:rFonts w:ascii="Times New Roman" w:eastAsiaTheme="minorEastAsia" w:hAnsi="Times New Roman" w:cs="Times New Roman"/>
          <w:sz w:val="28"/>
          <w:szCs w:val="28"/>
        </w:rPr>
        <w:t xml:space="preserve">must </w:t>
      </w:r>
      <w:r w:rsidRPr="009101D0">
        <w:rPr>
          <w:rFonts w:ascii="Times New Roman" w:eastAsiaTheme="minorEastAsia" w:hAnsi="Times New Roman" w:cs="Times New Roman"/>
          <w:sz w:val="28"/>
          <w:szCs w:val="28"/>
        </w:rPr>
        <w:t>indicate—</w:t>
      </w:r>
    </w:p>
    <w:p w14:paraId="46451365" w14:textId="77777777" w:rsidR="00406BE7" w:rsidRPr="009101D0" w:rsidRDefault="00406BE7" w:rsidP="00BB6797">
      <w:pPr>
        <w:autoSpaceDE w:val="0"/>
        <w:autoSpaceDN w:val="0"/>
        <w:adjustRightInd w:val="0"/>
        <w:spacing w:after="0" w:line="360" w:lineRule="auto"/>
        <w:jc w:val="both"/>
        <w:rPr>
          <w:rFonts w:ascii="Times New Roman" w:eastAsiaTheme="minorEastAsia" w:hAnsi="Times New Roman" w:cs="Times New Roman"/>
          <w:sz w:val="28"/>
          <w:szCs w:val="28"/>
        </w:rPr>
      </w:pPr>
    </w:p>
    <w:p w14:paraId="6305DBBC" w14:textId="77777777" w:rsidR="00406BE7" w:rsidRPr="009101D0" w:rsidRDefault="00406BE7" w:rsidP="00BB6797">
      <w:pPr>
        <w:autoSpaceDE w:val="0"/>
        <w:autoSpaceDN w:val="0"/>
        <w:adjustRightInd w:val="0"/>
        <w:spacing w:after="0"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w:t>
      </w:r>
      <w:proofErr w:type="spellStart"/>
      <w:r w:rsidRPr="009101D0">
        <w:rPr>
          <w:rFonts w:ascii="Times New Roman" w:eastAsiaTheme="minorEastAsia" w:hAnsi="Times New Roman" w:cs="Times New Roman"/>
          <w:sz w:val="28"/>
          <w:szCs w:val="28"/>
        </w:rPr>
        <w:t>i</w:t>
      </w:r>
      <w:proofErr w:type="spellEnd"/>
      <w:r w:rsidRPr="009101D0">
        <w:rPr>
          <w:rFonts w:ascii="Times New Roman" w:eastAsiaTheme="minorEastAsia" w:hAnsi="Times New Roman" w:cs="Times New Roman"/>
          <w:sz w:val="28"/>
          <w:szCs w:val="28"/>
        </w:rPr>
        <w:t xml:space="preserve">) whether or not you have accepted an offer of admission for another school or schools. If you have accepted such an offer, you must </w:t>
      </w:r>
      <w:r w:rsidR="00A22884" w:rsidRPr="009101D0">
        <w:rPr>
          <w:rFonts w:ascii="Times New Roman" w:eastAsiaTheme="minorEastAsia" w:hAnsi="Times New Roman" w:cs="Times New Roman"/>
          <w:sz w:val="28"/>
          <w:szCs w:val="28"/>
        </w:rPr>
        <w:t xml:space="preserve">also </w:t>
      </w:r>
      <w:r w:rsidRPr="009101D0">
        <w:rPr>
          <w:rFonts w:ascii="Times New Roman" w:eastAsiaTheme="minorEastAsia" w:hAnsi="Times New Roman" w:cs="Times New Roman"/>
          <w:sz w:val="28"/>
          <w:szCs w:val="28"/>
        </w:rPr>
        <w:t>provide details of</w:t>
      </w:r>
      <w:r w:rsidR="00A22884" w:rsidRPr="009101D0">
        <w:rPr>
          <w:rFonts w:ascii="Times New Roman" w:eastAsiaTheme="minorEastAsia" w:hAnsi="Times New Roman" w:cs="Times New Roman"/>
          <w:sz w:val="28"/>
          <w:szCs w:val="28"/>
        </w:rPr>
        <w:t xml:space="preserve"> the offer or offers concerned and</w:t>
      </w:r>
    </w:p>
    <w:p w14:paraId="72CBB786" w14:textId="77777777" w:rsidR="00764262" w:rsidRPr="009101D0" w:rsidRDefault="00764262" w:rsidP="00BB6797">
      <w:pPr>
        <w:autoSpaceDE w:val="0"/>
        <w:autoSpaceDN w:val="0"/>
        <w:adjustRightInd w:val="0"/>
        <w:spacing w:after="0" w:line="360" w:lineRule="auto"/>
        <w:jc w:val="both"/>
        <w:rPr>
          <w:rFonts w:ascii="Times New Roman" w:eastAsiaTheme="minorEastAsia" w:hAnsi="Times New Roman" w:cs="Times New Roman"/>
          <w:sz w:val="28"/>
          <w:szCs w:val="28"/>
        </w:rPr>
      </w:pPr>
    </w:p>
    <w:p w14:paraId="0C4C9608" w14:textId="77777777" w:rsidR="00764262" w:rsidRPr="009101D0" w:rsidRDefault="00406BE7" w:rsidP="00BB6797">
      <w:pPr>
        <w:autoSpaceDE w:val="0"/>
        <w:autoSpaceDN w:val="0"/>
        <w:adjustRightInd w:val="0"/>
        <w:spacing w:after="0"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 xml:space="preserve">(ii) whether or not you have applied for and </w:t>
      </w:r>
      <w:r w:rsidR="00F145D7" w:rsidRPr="009101D0">
        <w:rPr>
          <w:rFonts w:ascii="Times New Roman" w:eastAsiaTheme="minorEastAsia" w:hAnsi="Times New Roman" w:cs="Times New Roman"/>
          <w:sz w:val="28"/>
          <w:szCs w:val="28"/>
        </w:rPr>
        <w:t xml:space="preserve">are </w:t>
      </w:r>
      <w:r w:rsidRPr="009101D0">
        <w:rPr>
          <w:rFonts w:ascii="Times New Roman" w:eastAsiaTheme="minorEastAsia" w:hAnsi="Times New Roman" w:cs="Times New Roman"/>
          <w:sz w:val="28"/>
          <w:szCs w:val="28"/>
        </w:rPr>
        <w:t>awaiting confirmation of an offer of admission from another school or schools, and if so, you must provide details of the other school or schools concerned.</w:t>
      </w:r>
    </w:p>
    <w:p w14:paraId="7124583E" w14:textId="77777777" w:rsidR="00E47AF1" w:rsidRDefault="00E47AF1" w:rsidP="00BB6797">
      <w:pPr>
        <w:autoSpaceDE w:val="0"/>
        <w:autoSpaceDN w:val="0"/>
        <w:adjustRightInd w:val="0"/>
        <w:spacing w:after="0" w:line="360" w:lineRule="auto"/>
        <w:jc w:val="both"/>
        <w:rPr>
          <w:rFonts w:ascii="Times New Roman" w:eastAsiaTheme="minorEastAsia" w:hAnsi="Times New Roman" w:cs="Times New Roman"/>
          <w:sz w:val="28"/>
          <w:szCs w:val="28"/>
        </w:rPr>
      </w:pPr>
    </w:p>
    <w:p w14:paraId="1A5A2A3A" w14:textId="77777777" w:rsidR="00745C41" w:rsidRDefault="00745C41" w:rsidP="00BB6797">
      <w:pPr>
        <w:autoSpaceDE w:val="0"/>
        <w:autoSpaceDN w:val="0"/>
        <w:adjustRightInd w:val="0"/>
        <w:spacing w:after="0" w:line="360" w:lineRule="auto"/>
        <w:jc w:val="both"/>
        <w:rPr>
          <w:rFonts w:ascii="Times New Roman" w:eastAsiaTheme="minorEastAsia" w:hAnsi="Times New Roman" w:cs="Times New Roman"/>
          <w:sz w:val="28"/>
          <w:szCs w:val="28"/>
        </w:rPr>
      </w:pPr>
    </w:p>
    <w:p w14:paraId="1012B589" w14:textId="77777777" w:rsidR="00745C41" w:rsidRPr="009101D0" w:rsidRDefault="00745C41" w:rsidP="00BB6797">
      <w:pPr>
        <w:autoSpaceDE w:val="0"/>
        <w:autoSpaceDN w:val="0"/>
        <w:adjustRightInd w:val="0"/>
        <w:spacing w:after="0" w:line="360" w:lineRule="auto"/>
        <w:jc w:val="both"/>
        <w:rPr>
          <w:rFonts w:ascii="Times New Roman" w:eastAsiaTheme="minorEastAsia" w:hAnsi="Times New Roman" w:cs="Times New Roman"/>
          <w:sz w:val="28"/>
          <w:szCs w:val="28"/>
        </w:rPr>
      </w:pPr>
    </w:p>
    <w:p w14:paraId="38CB00AB" w14:textId="77777777" w:rsidR="00ED1621" w:rsidRPr="009101D0" w:rsidRDefault="00ED1621" w:rsidP="009101D0">
      <w:pPr>
        <w:pStyle w:val="Heading2"/>
        <w:numPr>
          <w:ilvl w:val="0"/>
          <w:numId w:val="29"/>
        </w:numPr>
        <w:spacing w:line="360" w:lineRule="auto"/>
        <w:rPr>
          <w:rFonts w:ascii="Times New Roman" w:eastAsiaTheme="minorEastAsia" w:hAnsi="Times New Roman" w:cs="Times New Roman"/>
          <w:b/>
          <w:color w:val="385623" w:themeColor="accent6" w:themeShade="80"/>
          <w:sz w:val="28"/>
          <w:szCs w:val="28"/>
        </w:rPr>
      </w:pPr>
      <w:r w:rsidRPr="009101D0">
        <w:rPr>
          <w:rFonts w:ascii="Times New Roman" w:eastAsiaTheme="minorEastAsia" w:hAnsi="Times New Roman" w:cs="Times New Roman"/>
          <w:b/>
          <w:color w:val="385623" w:themeColor="accent6" w:themeShade="80"/>
          <w:sz w:val="28"/>
          <w:szCs w:val="28"/>
        </w:rPr>
        <w:t>Circumstances in which offers may not be made or may be withdrawn</w:t>
      </w:r>
    </w:p>
    <w:p w14:paraId="5EE566ED" w14:textId="77777777" w:rsidR="00406BE7" w:rsidRPr="009101D0" w:rsidRDefault="00406BE7" w:rsidP="009101D0">
      <w:pPr>
        <w:autoSpaceDE w:val="0"/>
        <w:autoSpaceDN w:val="0"/>
        <w:adjustRightInd w:val="0"/>
        <w:spacing w:after="0" w:line="360" w:lineRule="auto"/>
        <w:rPr>
          <w:rFonts w:ascii="Times New Roman" w:eastAsiaTheme="minorEastAsia" w:hAnsi="Times New Roman" w:cs="Times New Roman"/>
          <w:color w:val="385623" w:themeColor="accent6" w:themeShade="80"/>
          <w:sz w:val="28"/>
          <w:szCs w:val="28"/>
        </w:rPr>
      </w:pPr>
    </w:p>
    <w:p w14:paraId="21AA84E4" w14:textId="77777777" w:rsidR="00406BE7" w:rsidRPr="009101D0" w:rsidRDefault="00406BE7" w:rsidP="00BB6797">
      <w:pPr>
        <w:autoSpaceDE w:val="0"/>
        <w:autoSpaceDN w:val="0"/>
        <w:adjustRightInd w:val="0"/>
        <w:spacing w:after="0"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 xml:space="preserve">An offer of admission may not be made or may be withdrawn by </w:t>
      </w:r>
      <w:r w:rsidR="00F145D7" w:rsidRPr="009101D0">
        <w:rPr>
          <w:rFonts w:ascii="Times New Roman" w:eastAsiaTheme="minorEastAsia" w:hAnsi="Times New Roman" w:cs="Times New Roman"/>
          <w:sz w:val="28"/>
          <w:szCs w:val="28"/>
        </w:rPr>
        <w:t xml:space="preserve">Scoil Phádraig </w:t>
      </w:r>
      <w:r w:rsidRPr="009101D0">
        <w:rPr>
          <w:rFonts w:ascii="Times New Roman" w:eastAsiaTheme="minorEastAsia" w:hAnsi="Times New Roman" w:cs="Times New Roman"/>
          <w:sz w:val="28"/>
          <w:szCs w:val="28"/>
        </w:rPr>
        <w:t>where—</w:t>
      </w:r>
    </w:p>
    <w:p w14:paraId="25B8DCCC" w14:textId="77777777" w:rsidR="00406BE7" w:rsidRPr="009101D0" w:rsidRDefault="00406BE7" w:rsidP="00BB6797">
      <w:pPr>
        <w:numPr>
          <w:ilvl w:val="0"/>
          <w:numId w:val="3"/>
        </w:numPr>
        <w:autoSpaceDE w:val="0"/>
        <w:autoSpaceDN w:val="0"/>
        <w:adjustRightInd w:val="0"/>
        <w:spacing w:after="0" w:line="360" w:lineRule="auto"/>
        <w:ind w:left="851" w:hanging="491"/>
        <w:contextualSpacing/>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it is established that information contained in the application is false or misleading.</w:t>
      </w:r>
    </w:p>
    <w:p w14:paraId="3FFB39E7" w14:textId="77777777" w:rsidR="00406BE7" w:rsidRPr="009101D0" w:rsidRDefault="00406BE7" w:rsidP="00BB6797">
      <w:pPr>
        <w:numPr>
          <w:ilvl w:val="0"/>
          <w:numId w:val="3"/>
        </w:numPr>
        <w:autoSpaceDE w:val="0"/>
        <w:autoSpaceDN w:val="0"/>
        <w:adjustRightInd w:val="0"/>
        <w:spacing w:after="0" w:line="360" w:lineRule="auto"/>
        <w:ind w:left="851" w:hanging="491"/>
        <w:contextualSpacing/>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an applicant fails to confirm acceptance of an offer of admission on or before the date set out in the annual admission notice of the school.</w:t>
      </w:r>
    </w:p>
    <w:p w14:paraId="23E92AD0" w14:textId="77777777" w:rsidR="00406BE7" w:rsidRPr="009101D0" w:rsidRDefault="00406BE7" w:rsidP="00BB6797">
      <w:pPr>
        <w:numPr>
          <w:ilvl w:val="0"/>
          <w:numId w:val="3"/>
        </w:numPr>
        <w:autoSpaceDE w:val="0"/>
        <w:autoSpaceDN w:val="0"/>
        <w:adjustRightInd w:val="0"/>
        <w:spacing w:after="0" w:line="360" w:lineRule="auto"/>
        <w:ind w:left="851" w:hanging="491"/>
        <w:contextualSpacing/>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lastRenderedPageBreak/>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431C2383" w14:textId="77777777" w:rsidR="00121CB2" w:rsidRPr="009101D0" w:rsidRDefault="00406BE7" w:rsidP="00BB6797">
      <w:pPr>
        <w:numPr>
          <w:ilvl w:val="0"/>
          <w:numId w:val="3"/>
        </w:numPr>
        <w:autoSpaceDE w:val="0"/>
        <w:autoSpaceDN w:val="0"/>
        <w:adjustRightInd w:val="0"/>
        <w:spacing w:after="0" w:line="360" w:lineRule="auto"/>
        <w:ind w:left="851" w:hanging="491"/>
        <w:contextualSpacing/>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 xml:space="preserve">an applicant has failed to comply with the requirements of ‘acceptance of an offer’ as set out in </w:t>
      </w:r>
      <w:hyperlink w:anchor="_Acceptance_of_an" w:history="1">
        <w:r w:rsidR="00883B35" w:rsidRPr="009101D0">
          <w:rPr>
            <w:rStyle w:val="Hyperlink"/>
            <w:rFonts w:ascii="Times New Roman" w:eastAsiaTheme="minorEastAsia" w:hAnsi="Times New Roman" w:cs="Times New Roman"/>
            <w:sz w:val="28"/>
            <w:szCs w:val="28"/>
          </w:rPr>
          <w:t>section 10</w:t>
        </w:r>
      </w:hyperlink>
      <w:r w:rsidR="00883B35" w:rsidRPr="009101D0">
        <w:rPr>
          <w:rFonts w:ascii="Times New Roman" w:eastAsiaTheme="minorEastAsia" w:hAnsi="Times New Roman" w:cs="Times New Roman"/>
          <w:sz w:val="28"/>
          <w:szCs w:val="28"/>
        </w:rPr>
        <w:t xml:space="preserve"> </w:t>
      </w:r>
      <w:r w:rsidRPr="009101D0">
        <w:rPr>
          <w:rFonts w:ascii="Times New Roman" w:eastAsiaTheme="minorEastAsia" w:hAnsi="Times New Roman" w:cs="Times New Roman"/>
          <w:sz w:val="28"/>
          <w:szCs w:val="28"/>
        </w:rPr>
        <w:t>above.</w:t>
      </w:r>
    </w:p>
    <w:p w14:paraId="298B2A0A" w14:textId="77777777" w:rsidR="00E47AF1" w:rsidRDefault="00E47AF1" w:rsidP="009101D0">
      <w:pPr>
        <w:autoSpaceDE w:val="0"/>
        <w:autoSpaceDN w:val="0"/>
        <w:adjustRightInd w:val="0"/>
        <w:spacing w:after="0" w:line="360" w:lineRule="auto"/>
        <w:ind w:left="851"/>
        <w:contextualSpacing/>
        <w:rPr>
          <w:rFonts w:ascii="Times New Roman" w:eastAsiaTheme="minorEastAsia" w:hAnsi="Times New Roman" w:cs="Times New Roman"/>
          <w:sz w:val="28"/>
          <w:szCs w:val="28"/>
        </w:rPr>
      </w:pPr>
    </w:p>
    <w:p w14:paraId="5AD8861E" w14:textId="77777777" w:rsidR="00BB6797" w:rsidRPr="009101D0" w:rsidRDefault="00BB6797" w:rsidP="009101D0">
      <w:pPr>
        <w:autoSpaceDE w:val="0"/>
        <w:autoSpaceDN w:val="0"/>
        <w:adjustRightInd w:val="0"/>
        <w:spacing w:after="0" w:line="360" w:lineRule="auto"/>
        <w:ind w:left="851"/>
        <w:contextualSpacing/>
        <w:rPr>
          <w:rFonts w:ascii="Times New Roman" w:eastAsiaTheme="minorEastAsia" w:hAnsi="Times New Roman" w:cs="Times New Roman"/>
          <w:sz w:val="28"/>
          <w:szCs w:val="28"/>
        </w:rPr>
      </w:pPr>
    </w:p>
    <w:p w14:paraId="3F9E077D" w14:textId="77777777" w:rsidR="00121CB2" w:rsidRPr="009101D0" w:rsidRDefault="00121CB2" w:rsidP="009101D0">
      <w:pPr>
        <w:pStyle w:val="Heading2"/>
        <w:numPr>
          <w:ilvl w:val="0"/>
          <w:numId w:val="29"/>
        </w:numPr>
        <w:spacing w:line="360" w:lineRule="auto"/>
        <w:rPr>
          <w:rFonts w:ascii="Times New Roman" w:eastAsiaTheme="minorEastAsia" w:hAnsi="Times New Roman" w:cs="Times New Roman"/>
          <w:b/>
          <w:color w:val="385623" w:themeColor="accent6" w:themeShade="80"/>
          <w:sz w:val="28"/>
          <w:szCs w:val="28"/>
        </w:rPr>
      </w:pPr>
      <w:r w:rsidRPr="009101D0">
        <w:rPr>
          <w:rFonts w:ascii="Times New Roman" w:eastAsiaTheme="minorEastAsia" w:hAnsi="Times New Roman" w:cs="Times New Roman"/>
          <w:b/>
          <w:color w:val="385623" w:themeColor="accent6" w:themeShade="80"/>
          <w:sz w:val="28"/>
          <w:szCs w:val="28"/>
        </w:rPr>
        <w:t>Sharing of Data with other schools</w:t>
      </w:r>
    </w:p>
    <w:p w14:paraId="2C92110A" w14:textId="77777777" w:rsidR="00121CB2" w:rsidRPr="009101D0" w:rsidRDefault="00121CB2" w:rsidP="009101D0">
      <w:pPr>
        <w:spacing w:after="0" w:line="360" w:lineRule="auto"/>
        <w:rPr>
          <w:rFonts w:ascii="Times New Roman" w:eastAsiaTheme="minorEastAsia" w:hAnsi="Times New Roman" w:cs="Times New Roman"/>
          <w:b/>
          <w:color w:val="385623" w:themeColor="accent6" w:themeShade="80"/>
          <w:sz w:val="28"/>
          <w:szCs w:val="28"/>
        </w:rPr>
      </w:pPr>
    </w:p>
    <w:p w14:paraId="7AA4832C" w14:textId="77777777" w:rsidR="006772A0" w:rsidRPr="009101D0" w:rsidRDefault="00121CB2" w:rsidP="00BB6797">
      <w:pPr>
        <w:spacing w:after="0"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 xml:space="preserve">Applicants should be aware that section 66(6) of the Education (Admission to Schools) Act 2018 allows for the sharing of </w:t>
      </w:r>
      <w:r w:rsidR="00A2174D" w:rsidRPr="009101D0">
        <w:rPr>
          <w:rFonts w:ascii="Times New Roman" w:eastAsiaTheme="minorEastAsia" w:hAnsi="Times New Roman" w:cs="Times New Roman"/>
          <w:sz w:val="28"/>
          <w:szCs w:val="28"/>
        </w:rPr>
        <w:t>certain information</w:t>
      </w:r>
      <w:r w:rsidRPr="009101D0">
        <w:rPr>
          <w:rFonts w:ascii="Times New Roman" w:eastAsiaTheme="minorEastAsia" w:hAnsi="Times New Roman" w:cs="Times New Roman"/>
          <w:sz w:val="28"/>
          <w:szCs w:val="28"/>
        </w:rPr>
        <w:t xml:space="preserve"> between schools </w:t>
      </w:r>
      <w:proofErr w:type="gramStart"/>
      <w:r w:rsidRPr="009101D0">
        <w:rPr>
          <w:rFonts w:ascii="Times New Roman" w:eastAsiaTheme="minorEastAsia" w:hAnsi="Times New Roman" w:cs="Times New Roman"/>
          <w:sz w:val="28"/>
          <w:szCs w:val="28"/>
        </w:rPr>
        <w:t>in order to</w:t>
      </w:r>
      <w:proofErr w:type="gramEnd"/>
      <w:r w:rsidRPr="009101D0">
        <w:rPr>
          <w:rFonts w:ascii="Times New Roman" w:eastAsiaTheme="minorEastAsia" w:hAnsi="Times New Roman" w:cs="Times New Roman"/>
          <w:sz w:val="28"/>
          <w:szCs w:val="28"/>
        </w:rPr>
        <w:t xml:space="preserve"> facilitate the efficient admission of students. </w:t>
      </w:r>
    </w:p>
    <w:p w14:paraId="14492752" w14:textId="77777777" w:rsidR="00CE4027" w:rsidRPr="009101D0" w:rsidRDefault="00CE4027" w:rsidP="00BB6797">
      <w:pPr>
        <w:spacing w:after="0"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Section 66(6) allows a school to provide a patron or another board of management with a list of the students in relation to whom—</w:t>
      </w:r>
    </w:p>
    <w:p w14:paraId="557643D6" w14:textId="77777777" w:rsidR="00CE4027" w:rsidRPr="009101D0" w:rsidRDefault="00CE4027" w:rsidP="00BB6797">
      <w:pPr>
        <w:spacing w:after="0" w:line="360" w:lineRule="auto"/>
        <w:jc w:val="both"/>
        <w:rPr>
          <w:rFonts w:ascii="Times New Roman" w:eastAsiaTheme="minorEastAsia" w:hAnsi="Times New Roman" w:cs="Times New Roman"/>
          <w:sz w:val="28"/>
          <w:szCs w:val="28"/>
        </w:rPr>
      </w:pPr>
    </w:p>
    <w:p w14:paraId="35155AC9" w14:textId="77777777" w:rsidR="00CE4027" w:rsidRPr="009101D0" w:rsidRDefault="00CE4027" w:rsidP="00BB6797">
      <w:pPr>
        <w:spacing w:after="0" w:line="360" w:lineRule="auto"/>
        <w:ind w:left="720"/>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w:t>
      </w:r>
      <w:proofErr w:type="spellStart"/>
      <w:r w:rsidRPr="009101D0">
        <w:rPr>
          <w:rFonts w:ascii="Times New Roman" w:eastAsiaTheme="minorEastAsia" w:hAnsi="Times New Roman" w:cs="Times New Roman"/>
          <w:sz w:val="28"/>
          <w:szCs w:val="28"/>
        </w:rPr>
        <w:t>i</w:t>
      </w:r>
      <w:proofErr w:type="spellEnd"/>
      <w:r w:rsidRPr="009101D0">
        <w:rPr>
          <w:rFonts w:ascii="Times New Roman" w:eastAsiaTheme="minorEastAsia" w:hAnsi="Times New Roman" w:cs="Times New Roman"/>
          <w:sz w:val="28"/>
          <w:szCs w:val="28"/>
        </w:rPr>
        <w:t>) an application for admission to the school has been received,</w:t>
      </w:r>
    </w:p>
    <w:p w14:paraId="0F489608" w14:textId="77777777" w:rsidR="00CE4027" w:rsidRPr="009101D0" w:rsidRDefault="00CE4027" w:rsidP="00BB6797">
      <w:pPr>
        <w:spacing w:after="0" w:line="360" w:lineRule="auto"/>
        <w:ind w:left="720"/>
        <w:jc w:val="both"/>
        <w:rPr>
          <w:rFonts w:ascii="Times New Roman" w:eastAsiaTheme="minorEastAsia" w:hAnsi="Times New Roman" w:cs="Times New Roman"/>
          <w:sz w:val="28"/>
          <w:szCs w:val="28"/>
        </w:rPr>
      </w:pPr>
    </w:p>
    <w:p w14:paraId="6EB06F8B" w14:textId="77777777" w:rsidR="00CE4027" w:rsidRPr="009101D0" w:rsidRDefault="00CE4027" w:rsidP="00BB6797">
      <w:pPr>
        <w:spacing w:after="0" w:line="360" w:lineRule="auto"/>
        <w:ind w:left="720"/>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(ii) an offer of admission to the school has been made, or</w:t>
      </w:r>
    </w:p>
    <w:p w14:paraId="01B42202" w14:textId="77777777" w:rsidR="00CE4027" w:rsidRPr="009101D0" w:rsidRDefault="00CE4027" w:rsidP="00BB6797">
      <w:pPr>
        <w:spacing w:after="0" w:line="360" w:lineRule="auto"/>
        <w:ind w:left="720"/>
        <w:jc w:val="both"/>
        <w:rPr>
          <w:rFonts w:ascii="Times New Roman" w:eastAsiaTheme="minorEastAsia" w:hAnsi="Times New Roman" w:cs="Times New Roman"/>
          <w:sz w:val="28"/>
          <w:szCs w:val="28"/>
        </w:rPr>
      </w:pPr>
    </w:p>
    <w:p w14:paraId="7689599A" w14:textId="77777777" w:rsidR="00CE4027" w:rsidRPr="009101D0" w:rsidRDefault="00CE4027" w:rsidP="00BB6797">
      <w:pPr>
        <w:spacing w:after="0" w:line="360" w:lineRule="auto"/>
        <w:ind w:left="720"/>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(iii) an offer of admission to the school has been accepted.</w:t>
      </w:r>
    </w:p>
    <w:p w14:paraId="0E3F4F9A" w14:textId="77777777" w:rsidR="00CE4027" w:rsidRPr="009101D0" w:rsidRDefault="00CE4027" w:rsidP="00BB6797">
      <w:pPr>
        <w:spacing w:after="0" w:line="360" w:lineRule="auto"/>
        <w:jc w:val="both"/>
        <w:rPr>
          <w:rFonts w:ascii="Times New Roman" w:eastAsiaTheme="minorEastAsia" w:hAnsi="Times New Roman" w:cs="Times New Roman"/>
          <w:sz w:val="28"/>
          <w:szCs w:val="28"/>
        </w:rPr>
      </w:pPr>
    </w:p>
    <w:p w14:paraId="2DDD8BA8" w14:textId="77777777" w:rsidR="00CE4027" w:rsidRPr="009101D0" w:rsidRDefault="00CE4027" w:rsidP="00BB6797">
      <w:pPr>
        <w:spacing w:after="0"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 xml:space="preserve">The list may include any or </w:t>
      </w:r>
      <w:proofErr w:type="gramStart"/>
      <w:r w:rsidRPr="009101D0">
        <w:rPr>
          <w:rFonts w:ascii="Times New Roman" w:eastAsiaTheme="minorEastAsia" w:hAnsi="Times New Roman" w:cs="Times New Roman"/>
          <w:sz w:val="28"/>
          <w:szCs w:val="28"/>
        </w:rPr>
        <w:t>all of</w:t>
      </w:r>
      <w:proofErr w:type="gramEnd"/>
      <w:r w:rsidRPr="009101D0">
        <w:rPr>
          <w:rFonts w:ascii="Times New Roman" w:eastAsiaTheme="minorEastAsia" w:hAnsi="Times New Roman" w:cs="Times New Roman"/>
          <w:sz w:val="28"/>
          <w:szCs w:val="28"/>
        </w:rPr>
        <w:t xml:space="preserve"> the following:</w:t>
      </w:r>
    </w:p>
    <w:p w14:paraId="2743752A" w14:textId="77777777" w:rsidR="00CE4027" w:rsidRPr="009101D0" w:rsidRDefault="00CE4027" w:rsidP="00BB6797">
      <w:pPr>
        <w:spacing w:after="0" w:line="360" w:lineRule="auto"/>
        <w:ind w:left="720"/>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br/>
        <w:t>(</w:t>
      </w:r>
      <w:proofErr w:type="spellStart"/>
      <w:r w:rsidRPr="009101D0">
        <w:rPr>
          <w:rFonts w:ascii="Times New Roman" w:eastAsiaTheme="minorEastAsia" w:hAnsi="Times New Roman" w:cs="Times New Roman"/>
          <w:sz w:val="28"/>
          <w:szCs w:val="28"/>
        </w:rPr>
        <w:t>i</w:t>
      </w:r>
      <w:proofErr w:type="spellEnd"/>
      <w:r w:rsidRPr="009101D0">
        <w:rPr>
          <w:rFonts w:ascii="Times New Roman" w:eastAsiaTheme="minorEastAsia" w:hAnsi="Times New Roman" w:cs="Times New Roman"/>
          <w:sz w:val="28"/>
          <w:szCs w:val="28"/>
        </w:rPr>
        <w:t xml:space="preserve">) the date on which an application for admission was received by the </w:t>
      </w:r>
      <w:proofErr w:type="gramStart"/>
      <w:r w:rsidRPr="009101D0">
        <w:rPr>
          <w:rFonts w:ascii="Times New Roman" w:eastAsiaTheme="minorEastAsia" w:hAnsi="Times New Roman" w:cs="Times New Roman"/>
          <w:sz w:val="28"/>
          <w:szCs w:val="28"/>
        </w:rPr>
        <w:t>school;</w:t>
      </w:r>
      <w:proofErr w:type="gramEnd"/>
    </w:p>
    <w:p w14:paraId="61F28A85" w14:textId="77777777" w:rsidR="00CE4027" w:rsidRPr="009101D0" w:rsidRDefault="00CE4027" w:rsidP="00BB6797">
      <w:pPr>
        <w:spacing w:after="0" w:line="360" w:lineRule="auto"/>
        <w:ind w:left="720"/>
        <w:jc w:val="both"/>
        <w:rPr>
          <w:rFonts w:ascii="Times New Roman" w:eastAsiaTheme="minorEastAsia" w:hAnsi="Times New Roman" w:cs="Times New Roman"/>
          <w:sz w:val="28"/>
          <w:szCs w:val="28"/>
        </w:rPr>
      </w:pPr>
    </w:p>
    <w:p w14:paraId="30B90E59" w14:textId="77777777" w:rsidR="00CE4027" w:rsidRPr="009101D0" w:rsidRDefault="00CE4027" w:rsidP="00BB6797">
      <w:pPr>
        <w:spacing w:after="0" w:line="360" w:lineRule="auto"/>
        <w:ind w:left="720"/>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 xml:space="preserve">(ii) the date on which an offer of admission was made by the </w:t>
      </w:r>
      <w:proofErr w:type="gramStart"/>
      <w:r w:rsidRPr="009101D0">
        <w:rPr>
          <w:rFonts w:ascii="Times New Roman" w:eastAsiaTheme="minorEastAsia" w:hAnsi="Times New Roman" w:cs="Times New Roman"/>
          <w:sz w:val="28"/>
          <w:szCs w:val="28"/>
        </w:rPr>
        <w:t>school;</w:t>
      </w:r>
      <w:proofErr w:type="gramEnd"/>
    </w:p>
    <w:p w14:paraId="466833BD" w14:textId="77777777" w:rsidR="00CE4027" w:rsidRPr="009101D0" w:rsidRDefault="00CE4027" w:rsidP="00BB6797">
      <w:pPr>
        <w:spacing w:after="0" w:line="360" w:lineRule="auto"/>
        <w:ind w:left="720"/>
        <w:jc w:val="both"/>
        <w:rPr>
          <w:rFonts w:ascii="Times New Roman" w:eastAsiaTheme="minorEastAsia" w:hAnsi="Times New Roman" w:cs="Times New Roman"/>
          <w:sz w:val="28"/>
          <w:szCs w:val="28"/>
        </w:rPr>
      </w:pPr>
    </w:p>
    <w:p w14:paraId="2695B779" w14:textId="77777777" w:rsidR="00CE4027" w:rsidRPr="009101D0" w:rsidRDefault="00CE4027" w:rsidP="00BB6797">
      <w:pPr>
        <w:spacing w:after="0" w:line="360" w:lineRule="auto"/>
        <w:ind w:left="720"/>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 xml:space="preserve">(iii) the date on which an offer of admission was accepted by an </w:t>
      </w:r>
      <w:proofErr w:type="gramStart"/>
      <w:r w:rsidRPr="009101D0">
        <w:rPr>
          <w:rFonts w:ascii="Times New Roman" w:eastAsiaTheme="minorEastAsia" w:hAnsi="Times New Roman" w:cs="Times New Roman"/>
          <w:sz w:val="28"/>
          <w:szCs w:val="28"/>
        </w:rPr>
        <w:t>applicant;</w:t>
      </w:r>
      <w:proofErr w:type="gramEnd"/>
    </w:p>
    <w:p w14:paraId="58AC6051" w14:textId="77777777" w:rsidR="00CE4027" w:rsidRPr="009101D0" w:rsidRDefault="00CE4027" w:rsidP="00BB6797">
      <w:pPr>
        <w:spacing w:after="0" w:line="360" w:lineRule="auto"/>
        <w:ind w:left="720"/>
        <w:jc w:val="both"/>
        <w:rPr>
          <w:rFonts w:ascii="Times New Roman" w:eastAsiaTheme="minorEastAsia" w:hAnsi="Times New Roman" w:cs="Times New Roman"/>
          <w:sz w:val="28"/>
          <w:szCs w:val="28"/>
        </w:rPr>
      </w:pPr>
    </w:p>
    <w:p w14:paraId="67F7E894" w14:textId="77777777" w:rsidR="00BB6797" w:rsidRPr="00745C41" w:rsidRDefault="00CE4027" w:rsidP="00745C41">
      <w:pPr>
        <w:pStyle w:val="ListParagraph"/>
        <w:numPr>
          <w:ilvl w:val="0"/>
          <w:numId w:val="3"/>
        </w:numPr>
        <w:spacing w:after="0" w:line="360" w:lineRule="auto"/>
        <w:jc w:val="both"/>
        <w:rPr>
          <w:rFonts w:ascii="Times New Roman" w:eastAsiaTheme="minorEastAsia" w:hAnsi="Times New Roman" w:cs="Times New Roman"/>
          <w:sz w:val="28"/>
          <w:szCs w:val="28"/>
        </w:rPr>
      </w:pPr>
      <w:r w:rsidRPr="00745C41">
        <w:rPr>
          <w:rFonts w:ascii="Times New Roman" w:eastAsiaTheme="minorEastAsia" w:hAnsi="Times New Roman" w:cs="Times New Roman"/>
          <w:sz w:val="28"/>
          <w:szCs w:val="28"/>
        </w:rPr>
        <w:t xml:space="preserve">a student’s personal details including his or her name, address, date of birth and personal public service number (within the meaning of section 262 of the Social Welfare Consolidation Act </w:t>
      </w:r>
      <w:r w:rsidR="0054270B" w:rsidRPr="00745C41">
        <w:rPr>
          <w:rFonts w:ascii="Times New Roman" w:eastAsiaTheme="minorEastAsia" w:hAnsi="Times New Roman" w:cs="Times New Roman"/>
          <w:sz w:val="28"/>
          <w:szCs w:val="28"/>
        </w:rPr>
        <w:t>2005)</w:t>
      </w:r>
      <w:r w:rsidRPr="00745C41">
        <w:rPr>
          <w:rFonts w:ascii="Times New Roman" w:eastAsiaTheme="minorEastAsia" w:hAnsi="Times New Roman" w:cs="Times New Roman"/>
          <w:sz w:val="28"/>
          <w:szCs w:val="28"/>
        </w:rPr>
        <w:t>.</w:t>
      </w:r>
    </w:p>
    <w:p w14:paraId="2CA257D9" w14:textId="77777777" w:rsidR="00745C41" w:rsidRPr="00745C41" w:rsidRDefault="00745C41" w:rsidP="00745C41">
      <w:pPr>
        <w:pStyle w:val="ListParagraph"/>
        <w:spacing w:after="0" w:line="360" w:lineRule="auto"/>
        <w:ind w:left="1080"/>
        <w:jc w:val="both"/>
        <w:rPr>
          <w:rFonts w:ascii="Times New Roman" w:eastAsiaTheme="minorEastAsia" w:hAnsi="Times New Roman" w:cs="Times New Roman"/>
          <w:sz w:val="28"/>
          <w:szCs w:val="28"/>
        </w:rPr>
      </w:pPr>
    </w:p>
    <w:p w14:paraId="6B10F0C1" w14:textId="77777777" w:rsidR="00331D27" w:rsidRPr="009101D0" w:rsidRDefault="00A22884" w:rsidP="009101D0">
      <w:pPr>
        <w:pStyle w:val="Heading2"/>
        <w:numPr>
          <w:ilvl w:val="0"/>
          <w:numId w:val="29"/>
        </w:numPr>
        <w:spacing w:line="360" w:lineRule="auto"/>
        <w:rPr>
          <w:rFonts w:ascii="Times New Roman" w:eastAsiaTheme="minorEastAsia" w:hAnsi="Times New Roman" w:cs="Times New Roman"/>
          <w:b/>
          <w:color w:val="385623" w:themeColor="accent6" w:themeShade="80"/>
          <w:sz w:val="28"/>
          <w:szCs w:val="28"/>
        </w:rPr>
      </w:pPr>
      <w:r w:rsidRPr="009101D0">
        <w:rPr>
          <w:rFonts w:ascii="Times New Roman" w:eastAsiaTheme="minorEastAsia" w:hAnsi="Times New Roman" w:cs="Times New Roman"/>
          <w:b/>
          <w:color w:val="385623" w:themeColor="accent6" w:themeShade="80"/>
          <w:sz w:val="28"/>
          <w:szCs w:val="28"/>
        </w:rPr>
        <w:t xml:space="preserve">Waiting </w:t>
      </w:r>
      <w:r w:rsidR="005E4A3E" w:rsidRPr="009101D0">
        <w:rPr>
          <w:rFonts w:ascii="Times New Roman" w:eastAsiaTheme="minorEastAsia" w:hAnsi="Times New Roman" w:cs="Times New Roman"/>
          <w:b/>
          <w:color w:val="385623" w:themeColor="accent6" w:themeShade="80"/>
          <w:sz w:val="28"/>
          <w:szCs w:val="28"/>
        </w:rPr>
        <w:t>l</w:t>
      </w:r>
      <w:r w:rsidRPr="009101D0">
        <w:rPr>
          <w:rFonts w:ascii="Times New Roman" w:eastAsiaTheme="minorEastAsia" w:hAnsi="Times New Roman" w:cs="Times New Roman"/>
          <w:b/>
          <w:color w:val="385623" w:themeColor="accent6" w:themeShade="80"/>
          <w:sz w:val="28"/>
          <w:szCs w:val="28"/>
        </w:rPr>
        <w:t>ist</w:t>
      </w:r>
      <w:r w:rsidR="001F35D0" w:rsidRPr="009101D0">
        <w:rPr>
          <w:rFonts w:ascii="Times New Roman" w:eastAsiaTheme="minorEastAsia" w:hAnsi="Times New Roman" w:cs="Times New Roman"/>
          <w:b/>
          <w:color w:val="385623" w:themeColor="accent6" w:themeShade="80"/>
          <w:sz w:val="28"/>
          <w:szCs w:val="28"/>
        </w:rPr>
        <w:t xml:space="preserve"> in the event of oversubscription</w:t>
      </w:r>
    </w:p>
    <w:p w14:paraId="03F0FC8D" w14:textId="77777777" w:rsidR="00331D27" w:rsidRPr="009101D0" w:rsidRDefault="00331D27" w:rsidP="009101D0">
      <w:pPr>
        <w:spacing w:after="0" w:line="360" w:lineRule="auto"/>
        <w:ind w:left="709"/>
        <w:contextualSpacing/>
        <w:rPr>
          <w:rFonts w:ascii="Times New Roman" w:eastAsiaTheme="minorEastAsia" w:hAnsi="Times New Roman" w:cs="Times New Roman"/>
          <w:b/>
          <w:color w:val="385623" w:themeColor="accent6" w:themeShade="80"/>
          <w:sz w:val="28"/>
          <w:szCs w:val="28"/>
        </w:rPr>
      </w:pPr>
    </w:p>
    <w:p w14:paraId="4F155802" w14:textId="77777777" w:rsidR="00331D27" w:rsidRPr="009101D0" w:rsidRDefault="00331D27" w:rsidP="00BB6797">
      <w:pPr>
        <w:autoSpaceDE w:val="0"/>
        <w:autoSpaceDN w:val="0"/>
        <w:adjustRightInd w:val="0"/>
        <w:spacing w:after="0"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 xml:space="preserve">In the event of there being more applications to the school year concerned than places available, a waiting list of students whose applications for admission </w:t>
      </w:r>
      <w:r w:rsidR="00F145D7" w:rsidRPr="009101D0">
        <w:rPr>
          <w:rFonts w:ascii="Times New Roman" w:eastAsiaTheme="minorEastAsia" w:hAnsi="Times New Roman" w:cs="Times New Roman"/>
          <w:sz w:val="28"/>
          <w:szCs w:val="28"/>
        </w:rPr>
        <w:t>to Scoil Phádraig were</w:t>
      </w:r>
      <w:r w:rsidRPr="009101D0">
        <w:rPr>
          <w:rFonts w:ascii="Times New Roman" w:eastAsiaTheme="minorEastAsia" w:hAnsi="Times New Roman" w:cs="Times New Roman"/>
          <w:sz w:val="28"/>
          <w:szCs w:val="28"/>
        </w:rPr>
        <w:t xml:space="preserve"> unsuccessful </w:t>
      </w:r>
      <w:r w:rsidR="001F35D0" w:rsidRPr="009101D0">
        <w:rPr>
          <w:rFonts w:ascii="Times New Roman" w:eastAsiaTheme="minorEastAsia" w:hAnsi="Times New Roman" w:cs="Times New Roman"/>
          <w:sz w:val="28"/>
          <w:szCs w:val="28"/>
        </w:rPr>
        <w:t>due to the school being oversubscribed</w:t>
      </w:r>
      <w:r w:rsidR="00F145D7" w:rsidRPr="009101D0">
        <w:rPr>
          <w:rFonts w:ascii="Times New Roman" w:eastAsiaTheme="minorEastAsia" w:hAnsi="Times New Roman" w:cs="Times New Roman"/>
          <w:sz w:val="28"/>
          <w:szCs w:val="28"/>
        </w:rPr>
        <w:t>,</w:t>
      </w:r>
      <w:r w:rsidR="001F35D0" w:rsidRPr="009101D0">
        <w:rPr>
          <w:rFonts w:ascii="Times New Roman" w:eastAsiaTheme="minorEastAsia" w:hAnsi="Times New Roman" w:cs="Times New Roman"/>
          <w:sz w:val="28"/>
          <w:szCs w:val="28"/>
        </w:rPr>
        <w:t xml:space="preserve"> </w:t>
      </w:r>
      <w:r w:rsidRPr="009101D0">
        <w:rPr>
          <w:rFonts w:ascii="Times New Roman" w:eastAsiaTheme="minorEastAsia" w:hAnsi="Times New Roman" w:cs="Times New Roman"/>
          <w:sz w:val="28"/>
          <w:szCs w:val="28"/>
        </w:rPr>
        <w:t xml:space="preserve">will be </w:t>
      </w:r>
      <w:proofErr w:type="gramStart"/>
      <w:r w:rsidRPr="009101D0">
        <w:rPr>
          <w:rFonts w:ascii="Times New Roman" w:eastAsiaTheme="minorEastAsia" w:hAnsi="Times New Roman" w:cs="Times New Roman"/>
          <w:sz w:val="28"/>
          <w:szCs w:val="28"/>
        </w:rPr>
        <w:t>compiled</w:t>
      </w:r>
      <w:proofErr w:type="gramEnd"/>
      <w:r w:rsidRPr="009101D0">
        <w:rPr>
          <w:rFonts w:ascii="Times New Roman" w:eastAsiaTheme="minorEastAsia" w:hAnsi="Times New Roman" w:cs="Times New Roman"/>
          <w:sz w:val="28"/>
          <w:szCs w:val="28"/>
        </w:rPr>
        <w:t xml:space="preserve"> and will remain valid for the school year in which admission is being sought.</w:t>
      </w:r>
    </w:p>
    <w:p w14:paraId="00DE13B5" w14:textId="77777777" w:rsidR="00331D27" w:rsidRPr="009101D0" w:rsidRDefault="00331D27" w:rsidP="00BB6797">
      <w:pPr>
        <w:autoSpaceDE w:val="0"/>
        <w:autoSpaceDN w:val="0"/>
        <w:adjustRightInd w:val="0"/>
        <w:spacing w:after="0" w:line="360" w:lineRule="auto"/>
        <w:ind w:left="1080"/>
        <w:contextualSpacing/>
        <w:jc w:val="both"/>
        <w:rPr>
          <w:rFonts w:ascii="Times New Roman" w:eastAsiaTheme="minorEastAsia" w:hAnsi="Times New Roman" w:cs="Times New Roman"/>
          <w:sz w:val="28"/>
          <w:szCs w:val="28"/>
        </w:rPr>
      </w:pPr>
    </w:p>
    <w:p w14:paraId="62A6A519" w14:textId="77777777" w:rsidR="00D3482E" w:rsidRPr="009101D0" w:rsidRDefault="00331D27" w:rsidP="00BB6797">
      <w:pPr>
        <w:autoSpaceDE w:val="0"/>
        <w:autoSpaceDN w:val="0"/>
        <w:adjustRightInd w:val="0"/>
        <w:spacing w:after="0"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P</w:t>
      </w:r>
      <w:r w:rsidR="00F145D7" w:rsidRPr="009101D0">
        <w:rPr>
          <w:rFonts w:ascii="Times New Roman" w:eastAsiaTheme="minorEastAsia" w:hAnsi="Times New Roman" w:cs="Times New Roman"/>
          <w:sz w:val="28"/>
          <w:szCs w:val="28"/>
        </w:rPr>
        <w:t xml:space="preserve">lacement on the waiting list of Scoil Phádraig </w:t>
      </w:r>
      <w:r w:rsidRPr="009101D0">
        <w:rPr>
          <w:rFonts w:ascii="Times New Roman" w:eastAsiaTheme="minorEastAsia" w:hAnsi="Times New Roman" w:cs="Times New Roman"/>
          <w:sz w:val="28"/>
          <w:szCs w:val="28"/>
        </w:rPr>
        <w:t xml:space="preserve">is in the order of priority assigned to the students’ applications </w:t>
      </w:r>
      <w:r w:rsidR="001F35D0" w:rsidRPr="009101D0">
        <w:rPr>
          <w:rFonts w:ascii="Times New Roman" w:eastAsiaTheme="minorEastAsia" w:hAnsi="Times New Roman" w:cs="Times New Roman"/>
          <w:sz w:val="28"/>
          <w:szCs w:val="28"/>
        </w:rPr>
        <w:t xml:space="preserve">after the school has applied </w:t>
      </w:r>
      <w:r w:rsidRPr="009101D0">
        <w:rPr>
          <w:rFonts w:ascii="Times New Roman" w:eastAsiaTheme="minorEastAsia" w:hAnsi="Times New Roman" w:cs="Times New Roman"/>
          <w:sz w:val="28"/>
          <w:szCs w:val="28"/>
        </w:rPr>
        <w:t xml:space="preserve">the selection criteria </w:t>
      </w:r>
      <w:r w:rsidR="001F35D0" w:rsidRPr="009101D0">
        <w:rPr>
          <w:rFonts w:ascii="Times New Roman" w:eastAsiaTheme="minorEastAsia" w:hAnsi="Times New Roman" w:cs="Times New Roman"/>
          <w:sz w:val="28"/>
          <w:szCs w:val="28"/>
        </w:rPr>
        <w:t>in accordance with</w:t>
      </w:r>
      <w:r w:rsidRPr="009101D0">
        <w:rPr>
          <w:rFonts w:ascii="Times New Roman" w:eastAsiaTheme="minorEastAsia" w:hAnsi="Times New Roman" w:cs="Times New Roman"/>
          <w:sz w:val="28"/>
          <w:szCs w:val="28"/>
        </w:rPr>
        <w:t xml:space="preserve"> this admission policy.  </w:t>
      </w:r>
    </w:p>
    <w:p w14:paraId="2E189F94" w14:textId="77777777" w:rsidR="00D3482E" w:rsidRPr="009101D0" w:rsidRDefault="005F73A2" w:rsidP="00BB6797">
      <w:pPr>
        <w:autoSpaceDE w:val="0"/>
        <w:autoSpaceDN w:val="0"/>
        <w:adjustRightInd w:val="0"/>
        <w:spacing w:after="0"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Applicants whose applications are received after the closing date, outlined in the Annual Admission Notice, will be placed at the end of the waiting list in order of the date of receipt of the application.</w:t>
      </w:r>
    </w:p>
    <w:p w14:paraId="01AEBA80" w14:textId="77777777" w:rsidR="005F73A2" w:rsidRPr="009101D0" w:rsidRDefault="005F73A2" w:rsidP="00BB6797">
      <w:pPr>
        <w:autoSpaceDE w:val="0"/>
        <w:autoSpaceDN w:val="0"/>
        <w:adjustRightInd w:val="0"/>
        <w:spacing w:after="0" w:line="360" w:lineRule="auto"/>
        <w:jc w:val="both"/>
        <w:rPr>
          <w:rFonts w:ascii="Times New Roman" w:eastAsiaTheme="minorEastAsia" w:hAnsi="Times New Roman" w:cs="Times New Roman"/>
          <w:sz w:val="28"/>
          <w:szCs w:val="28"/>
        </w:rPr>
      </w:pPr>
    </w:p>
    <w:p w14:paraId="273569CA" w14:textId="77777777" w:rsidR="005E4A3E" w:rsidRPr="009101D0" w:rsidRDefault="005E4A3E" w:rsidP="00BB6797">
      <w:pPr>
        <w:autoSpaceDE w:val="0"/>
        <w:autoSpaceDN w:val="0"/>
        <w:adjustRightInd w:val="0"/>
        <w:spacing w:after="0"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47282115" w14:textId="77777777" w:rsidR="00E47AF1" w:rsidRPr="009101D0" w:rsidRDefault="00E47AF1" w:rsidP="00BB6797">
      <w:pPr>
        <w:autoSpaceDE w:val="0"/>
        <w:autoSpaceDN w:val="0"/>
        <w:adjustRightInd w:val="0"/>
        <w:spacing w:after="0" w:line="360" w:lineRule="auto"/>
        <w:jc w:val="both"/>
        <w:rPr>
          <w:rFonts w:ascii="Times New Roman" w:eastAsiaTheme="minorEastAsia" w:hAnsi="Times New Roman" w:cs="Times New Roman"/>
          <w:sz w:val="28"/>
          <w:szCs w:val="28"/>
        </w:rPr>
      </w:pPr>
    </w:p>
    <w:p w14:paraId="698A0409" w14:textId="77777777" w:rsidR="00331D27" w:rsidRPr="009101D0" w:rsidRDefault="00331D27" w:rsidP="009101D0">
      <w:pPr>
        <w:spacing w:after="0" w:line="360" w:lineRule="auto"/>
        <w:ind w:left="1080"/>
        <w:rPr>
          <w:rFonts w:ascii="Times New Roman" w:eastAsiaTheme="minorEastAsia" w:hAnsi="Times New Roman" w:cs="Times New Roman"/>
          <w:sz w:val="28"/>
          <w:szCs w:val="28"/>
        </w:rPr>
      </w:pPr>
    </w:p>
    <w:p w14:paraId="6EC9AC33" w14:textId="77777777" w:rsidR="00331D27" w:rsidRPr="009101D0" w:rsidRDefault="00331D27" w:rsidP="009101D0">
      <w:pPr>
        <w:pStyle w:val="Heading2"/>
        <w:numPr>
          <w:ilvl w:val="0"/>
          <w:numId w:val="29"/>
        </w:numPr>
        <w:spacing w:line="360" w:lineRule="auto"/>
        <w:rPr>
          <w:rFonts w:ascii="Times New Roman" w:eastAsiaTheme="minorEastAsia" w:hAnsi="Times New Roman" w:cs="Times New Roman"/>
          <w:b/>
          <w:color w:val="385623" w:themeColor="accent6" w:themeShade="80"/>
          <w:sz w:val="28"/>
          <w:szCs w:val="28"/>
        </w:rPr>
      </w:pPr>
      <w:r w:rsidRPr="009101D0">
        <w:rPr>
          <w:rFonts w:ascii="Times New Roman" w:eastAsiaTheme="minorEastAsia" w:hAnsi="Times New Roman" w:cs="Times New Roman"/>
          <w:b/>
          <w:color w:val="385623" w:themeColor="accent6" w:themeShade="80"/>
          <w:sz w:val="28"/>
          <w:szCs w:val="28"/>
        </w:rPr>
        <w:lastRenderedPageBreak/>
        <w:t>Late Applications</w:t>
      </w:r>
    </w:p>
    <w:p w14:paraId="49E0260D" w14:textId="77777777" w:rsidR="006772A0" w:rsidRPr="009101D0" w:rsidRDefault="006772A0" w:rsidP="009101D0">
      <w:pPr>
        <w:spacing w:after="0" w:line="360" w:lineRule="auto"/>
        <w:ind w:left="1080"/>
        <w:contextualSpacing/>
        <w:rPr>
          <w:rFonts w:ascii="Times New Roman" w:eastAsiaTheme="minorEastAsia" w:hAnsi="Times New Roman" w:cs="Times New Roman"/>
          <w:color w:val="385623" w:themeColor="accent6" w:themeShade="80"/>
          <w:sz w:val="28"/>
          <w:szCs w:val="28"/>
        </w:rPr>
      </w:pPr>
    </w:p>
    <w:p w14:paraId="37208E93" w14:textId="77777777" w:rsidR="00F156E8" w:rsidRPr="009101D0" w:rsidRDefault="00331D27" w:rsidP="00BB6797">
      <w:pPr>
        <w:spacing w:after="0" w:line="360" w:lineRule="auto"/>
        <w:jc w:val="both"/>
        <w:rPr>
          <w:rFonts w:ascii="Times New Roman" w:hAnsi="Times New Roman" w:cs="Times New Roman"/>
          <w:sz w:val="28"/>
          <w:szCs w:val="28"/>
        </w:rPr>
      </w:pPr>
      <w:r w:rsidRPr="009101D0">
        <w:rPr>
          <w:rFonts w:ascii="Times New Roman" w:eastAsiaTheme="minorEastAsia" w:hAnsi="Times New Roman" w:cs="Times New Roman"/>
          <w:sz w:val="28"/>
          <w:szCs w:val="28"/>
        </w:rPr>
        <w:t xml:space="preserve">All applications for admission received after the closing date as outlined in the </w:t>
      </w:r>
      <w:r w:rsidR="00D3482E" w:rsidRPr="009101D0">
        <w:rPr>
          <w:rFonts w:ascii="Times New Roman" w:eastAsiaTheme="minorEastAsia" w:hAnsi="Times New Roman" w:cs="Times New Roman"/>
          <w:sz w:val="28"/>
          <w:szCs w:val="28"/>
        </w:rPr>
        <w:t>a</w:t>
      </w:r>
      <w:r w:rsidRPr="009101D0">
        <w:rPr>
          <w:rFonts w:ascii="Times New Roman" w:eastAsiaTheme="minorEastAsia" w:hAnsi="Times New Roman" w:cs="Times New Roman"/>
          <w:sz w:val="28"/>
          <w:szCs w:val="28"/>
        </w:rPr>
        <w:t xml:space="preserve">nnual </w:t>
      </w:r>
      <w:r w:rsidR="00D3482E" w:rsidRPr="009101D0">
        <w:rPr>
          <w:rFonts w:ascii="Times New Roman" w:eastAsiaTheme="minorEastAsia" w:hAnsi="Times New Roman" w:cs="Times New Roman"/>
          <w:sz w:val="28"/>
          <w:szCs w:val="28"/>
        </w:rPr>
        <w:t>a</w:t>
      </w:r>
      <w:r w:rsidRPr="009101D0">
        <w:rPr>
          <w:rFonts w:ascii="Times New Roman" w:eastAsiaTheme="minorEastAsia" w:hAnsi="Times New Roman" w:cs="Times New Roman"/>
          <w:sz w:val="28"/>
          <w:szCs w:val="28"/>
        </w:rPr>
        <w:t xml:space="preserve">dmission </w:t>
      </w:r>
      <w:r w:rsidR="00D3482E" w:rsidRPr="009101D0">
        <w:rPr>
          <w:rFonts w:ascii="Times New Roman" w:eastAsiaTheme="minorEastAsia" w:hAnsi="Times New Roman" w:cs="Times New Roman"/>
          <w:sz w:val="28"/>
          <w:szCs w:val="28"/>
        </w:rPr>
        <w:t>n</w:t>
      </w:r>
      <w:r w:rsidRPr="009101D0">
        <w:rPr>
          <w:rFonts w:ascii="Times New Roman" w:eastAsiaTheme="minorEastAsia" w:hAnsi="Times New Roman" w:cs="Times New Roman"/>
          <w:sz w:val="28"/>
          <w:szCs w:val="28"/>
        </w:rPr>
        <w:t>otice will be</w:t>
      </w:r>
      <w:r w:rsidR="00176E00" w:rsidRPr="009101D0">
        <w:rPr>
          <w:rFonts w:ascii="Times New Roman" w:eastAsiaTheme="minorEastAsia" w:hAnsi="Times New Roman" w:cs="Times New Roman"/>
          <w:sz w:val="28"/>
          <w:szCs w:val="28"/>
        </w:rPr>
        <w:t xml:space="preserve"> considered and decided upon </w:t>
      </w:r>
      <w:r w:rsidRPr="009101D0">
        <w:rPr>
          <w:rFonts w:ascii="Times New Roman" w:eastAsiaTheme="minorEastAsia" w:hAnsi="Times New Roman" w:cs="Times New Roman"/>
          <w:sz w:val="28"/>
          <w:szCs w:val="28"/>
        </w:rPr>
        <w:t>in</w:t>
      </w:r>
      <w:r w:rsidR="00481B24" w:rsidRPr="009101D0">
        <w:rPr>
          <w:rFonts w:ascii="Times New Roman" w:eastAsiaTheme="minorEastAsia" w:hAnsi="Times New Roman" w:cs="Times New Roman"/>
          <w:sz w:val="28"/>
          <w:szCs w:val="28"/>
        </w:rPr>
        <w:t xml:space="preserve"> accordance</w:t>
      </w:r>
      <w:r w:rsidRPr="009101D0">
        <w:rPr>
          <w:rFonts w:ascii="Times New Roman" w:eastAsiaTheme="minorEastAsia" w:hAnsi="Times New Roman" w:cs="Times New Roman"/>
          <w:sz w:val="28"/>
          <w:szCs w:val="28"/>
        </w:rPr>
        <w:t xml:space="preserve"> with </w:t>
      </w:r>
      <w:r w:rsidR="00D3482E" w:rsidRPr="009101D0">
        <w:rPr>
          <w:rFonts w:ascii="Times New Roman" w:eastAsiaTheme="minorEastAsia" w:hAnsi="Times New Roman" w:cs="Times New Roman"/>
          <w:sz w:val="28"/>
          <w:szCs w:val="28"/>
        </w:rPr>
        <w:t>our</w:t>
      </w:r>
      <w:r w:rsidRPr="009101D0">
        <w:rPr>
          <w:rFonts w:ascii="Times New Roman" w:eastAsiaTheme="minorEastAsia" w:hAnsi="Times New Roman" w:cs="Times New Roman"/>
          <w:sz w:val="28"/>
          <w:szCs w:val="28"/>
        </w:rPr>
        <w:t xml:space="preserve"> school</w:t>
      </w:r>
      <w:r w:rsidR="00D3482E" w:rsidRPr="009101D0">
        <w:rPr>
          <w:rFonts w:ascii="Times New Roman" w:eastAsiaTheme="minorEastAsia" w:hAnsi="Times New Roman" w:cs="Times New Roman"/>
          <w:sz w:val="28"/>
          <w:szCs w:val="28"/>
        </w:rPr>
        <w:t>’</w:t>
      </w:r>
      <w:r w:rsidRPr="009101D0">
        <w:rPr>
          <w:rFonts w:ascii="Times New Roman" w:eastAsiaTheme="minorEastAsia" w:hAnsi="Times New Roman" w:cs="Times New Roman"/>
          <w:sz w:val="28"/>
          <w:szCs w:val="28"/>
        </w:rPr>
        <w:t>s admissions policy</w:t>
      </w:r>
      <w:r w:rsidR="00481B24" w:rsidRPr="009101D0">
        <w:rPr>
          <w:rFonts w:ascii="Times New Roman" w:eastAsiaTheme="minorEastAsia" w:hAnsi="Times New Roman" w:cs="Times New Roman"/>
          <w:sz w:val="28"/>
          <w:szCs w:val="28"/>
        </w:rPr>
        <w:t>, the Education Admissions to School Act 2018 and any regulations made under that Act</w:t>
      </w:r>
      <w:r w:rsidR="00322FEE" w:rsidRPr="009101D0">
        <w:rPr>
          <w:rFonts w:ascii="Times New Roman" w:hAnsi="Times New Roman" w:cs="Times New Roman"/>
          <w:sz w:val="28"/>
          <w:szCs w:val="28"/>
        </w:rPr>
        <w:t>.</w:t>
      </w:r>
      <w:r w:rsidR="00F156E8" w:rsidRPr="009101D0">
        <w:rPr>
          <w:rFonts w:ascii="Times New Roman" w:hAnsi="Times New Roman" w:cs="Times New Roman"/>
          <w:sz w:val="28"/>
          <w:szCs w:val="28"/>
        </w:rPr>
        <w:t xml:space="preserve"> </w:t>
      </w:r>
    </w:p>
    <w:p w14:paraId="770A6CAC" w14:textId="77777777" w:rsidR="00F156E8" w:rsidRPr="009101D0" w:rsidRDefault="00F156E8" w:rsidP="00BB6797">
      <w:pPr>
        <w:spacing w:after="0" w:line="360" w:lineRule="auto"/>
        <w:jc w:val="both"/>
        <w:rPr>
          <w:rFonts w:ascii="Times New Roman" w:hAnsi="Times New Roman" w:cs="Times New Roman"/>
          <w:sz w:val="28"/>
          <w:szCs w:val="28"/>
        </w:rPr>
      </w:pPr>
    </w:p>
    <w:p w14:paraId="65F8096E" w14:textId="77777777" w:rsidR="00331D27" w:rsidRPr="009101D0" w:rsidRDefault="00F156E8" w:rsidP="00BB6797">
      <w:pPr>
        <w:spacing w:after="0" w:line="360" w:lineRule="auto"/>
        <w:jc w:val="both"/>
        <w:rPr>
          <w:rFonts w:ascii="Times New Roman" w:hAnsi="Times New Roman" w:cs="Times New Roman"/>
          <w:sz w:val="28"/>
          <w:szCs w:val="28"/>
        </w:rPr>
      </w:pPr>
      <w:r w:rsidRPr="009101D0">
        <w:rPr>
          <w:rFonts w:ascii="Times New Roman" w:hAnsi="Times New Roman" w:cs="Times New Roman"/>
          <w:sz w:val="28"/>
          <w:szCs w:val="28"/>
        </w:rPr>
        <w:t xml:space="preserve">Late applicants will be notified of the decision in respect of their application no later than three weeks after the date on which the school received the application.  Late applicants will be offered a place if there is place available.  </w:t>
      </w:r>
      <w:proofErr w:type="gramStart"/>
      <w:r w:rsidRPr="009101D0">
        <w:rPr>
          <w:rFonts w:ascii="Times New Roman" w:hAnsi="Times New Roman" w:cs="Times New Roman"/>
          <w:sz w:val="28"/>
          <w:szCs w:val="28"/>
        </w:rPr>
        <w:t>In the event that</w:t>
      </w:r>
      <w:proofErr w:type="gramEnd"/>
      <w:r w:rsidRPr="009101D0">
        <w:rPr>
          <w:rFonts w:ascii="Times New Roman" w:hAnsi="Times New Roman" w:cs="Times New Roman"/>
          <w:sz w:val="28"/>
          <w:szCs w:val="28"/>
        </w:rPr>
        <w:t xml:space="preserve"> there is no place available, the name of the applicant will be added to the waiting list as set out in Section 13.</w:t>
      </w:r>
    </w:p>
    <w:p w14:paraId="778EA00B" w14:textId="77777777" w:rsidR="00E47AF1" w:rsidRPr="009101D0" w:rsidRDefault="00E47AF1" w:rsidP="009101D0">
      <w:pPr>
        <w:spacing w:after="0" w:line="360" w:lineRule="auto"/>
        <w:rPr>
          <w:rFonts w:ascii="Times New Roman" w:eastAsiaTheme="minorEastAsia" w:hAnsi="Times New Roman" w:cs="Times New Roman"/>
          <w:strike/>
          <w:sz w:val="28"/>
          <w:szCs w:val="28"/>
        </w:rPr>
      </w:pPr>
    </w:p>
    <w:p w14:paraId="359EB318" w14:textId="77777777" w:rsidR="00331D27" w:rsidRPr="009101D0" w:rsidRDefault="00331D27" w:rsidP="009101D0">
      <w:pPr>
        <w:pStyle w:val="Heading2"/>
        <w:numPr>
          <w:ilvl w:val="0"/>
          <w:numId w:val="29"/>
        </w:numPr>
        <w:spacing w:line="360" w:lineRule="auto"/>
        <w:rPr>
          <w:rFonts w:ascii="Times New Roman" w:eastAsiaTheme="minorEastAsia" w:hAnsi="Times New Roman" w:cs="Times New Roman"/>
          <w:b/>
          <w:color w:val="385623" w:themeColor="accent6" w:themeShade="80"/>
          <w:sz w:val="28"/>
          <w:szCs w:val="28"/>
        </w:rPr>
      </w:pPr>
      <w:bookmarkStart w:id="5" w:name="_Procedures_for_admission"/>
      <w:bookmarkStart w:id="6" w:name="_Ref31796632"/>
      <w:bookmarkEnd w:id="5"/>
      <w:r w:rsidRPr="009101D0">
        <w:rPr>
          <w:rFonts w:ascii="Times New Roman" w:eastAsiaTheme="minorEastAsia" w:hAnsi="Times New Roman" w:cs="Times New Roman"/>
          <w:b/>
          <w:color w:val="385623" w:themeColor="accent6" w:themeShade="80"/>
          <w:sz w:val="28"/>
          <w:szCs w:val="28"/>
        </w:rPr>
        <w:t>Procedures for admission of students to other years</w:t>
      </w:r>
      <w:r w:rsidR="00D3482E" w:rsidRPr="009101D0">
        <w:rPr>
          <w:rFonts w:ascii="Times New Roman" w:eastAsiaTheme="minorEastAsia" w:hAnsi="Times New Roman" w:cs="Times New Roman"/>
          <w:b/>
          <w:color w:val="385623" w:themeColor="accent6" w:themeShade="80"/>
          <w:sz w:val="28"/>
          <w:szCs w:val="28"/>
        </w:rPr>
        <w:t xml:space="preserve"> and during the school year</w:t>
      </w:r>
      <w:bookmarkEnd w:id="6"/>
    </w:p>
    <w:p w14:paraId="2449652E" w14:textId="77777777" w:rsidR="00E47AF1" w:rsidRPr="009101D0" w:rsidRDefault="00E47AF1" w:rsidP="009101D0">
      <w:pPr>
        <w:pStyle w:val="ListParagraph"/>
        <w:spacing w:line="360" w:lineRule="auto"/>
        <w:ind w:left="360"/>
        <w:rPr>
          <w:rFonts w:ascii="Times New Roman" w:eastAsiaTheme="minorEastAsia" w:hAnsi="Times New Roman" w:cs="Times New Roman"/>
          <w:b/>
          <w:color w:val="385623" w:themeColor="accent6" w:themeShade="80"/>
          <w:sz w:val="28"/>
          <w:szCs w:val="28"/>
        </w:rPr>
      </w:pPr>
    </w:p>
    <w:tbl>
      <w:tblPr>
        <w:tblStyle w:val="TableGrid0"/>
        <w:tblW w:w="0" w:type="auto"/>
        <w:tblLook w:val="04A0" w:firstRow="1" w:lastRow="0" w:firstColumn="1" w:lastColumn="0" w:noHBand="0" w:noVBand="1"/>
      </w:tblPr>
      <w:tblGrid>
        <w:gridCol w:w="9016"/>
      </w:tblGrid>
      <w:tr w:rsidR="00E47AF1" w:rsidRPr="009101D0" w14:paraId="164DC015" w14:textId="77777777" w:rsidTr="00912E5D">
        <w:trPr>
          <w:trHeight w:val="1937"/>
        </w:trPr>
        <w:tc>
          <w:tcPr>
            <w:tcW w:w="9016" w:type="dxa"/>
            <w:shd w:val="clear" w:color="auto" w:fill="E7E6E6" w:themeFill="background2"/>
          </w:tcPr>
          <w:p w14:paraId="2EBB57CD" w14:textId="77777777" w:rsidR="002D195F" w:rsidRPr="004453C4" w:rsidRDefault="00564656" w:rsidP="00564656">
            <w:pPr>
              <w:autoSpaceDE w:val="0"/>
              <w:autoSpaceDN w:val="0"/>
              <w:adjustRightInd w:val="0"/>
              <w:spacing w:line="360" w:lineRule="auto"/>
              <w:jc w:val="both"/>
              <w:rPr>
                <w:rFonts w:ascii="Times New Roman" w:eastAsiaTheme="minorEastAsia" w:hAnsi="Times New Roman" w:cs="Times New Roman"/>
                <w:b/>
                <w:sz w:val="28"/>
                <w:szCs w:val="28"/>
              </w:rPr>
            </w:pPr>
            <w:r w:rsidRPr="004453C4">
              <w:rPr>
                <w:rFonts w:ascii="Times New Roman" w:eastAsiaTheme="minorEastAsia" w:hAnsi="Times New Roman" w:cs="Times New Roman"/>
                <w:b/>
                <w:sz w:val="28"/>
                <w:szCs w:val="28"/>
              </w:rPr>
              <w:t xml:space="preserve">The procedures of the school in relation to the </w:t>
            </w:r>
            <w:r w:rsidRPr="004453C4">
              <w:rPr>
                <w:rFonts w:ascii="Times New Roman" w:eastAsiaTheme="minorEastAsia" w:hAnsi="Times New Roman" w:cs="Times New Roman"/>
                <w:b/>
                <w:sz w:val="28"/>
                <w:szCs w:val="28"/>
                <w:u w:val="single"/>
              </w:rPr>
              <w:t xml:space="preserve">admission of students who are not already admitted to the school to classes or years other than the school’s intake group </w:t>
            </w:r>
            <w:r w:rsidRPr="004453C4">
              <w:rPr>
                <w:rFonts w:ascii="Times New Roman" w:eastAsiaTheme="minorEastAsia" w:hAnsi="Times New Roman" w:cs="Times New Roman"/>
                <w:b/>
                <w:sz w:val="28"/>
                <w:szCs w:val="28"/>
              </w:rPr>
              <w:t xml:space="preserve">are as follows: </w:t>
            </w:r>
          </w:p>
          <w:p w14:paraId="64240EE4" w14:textId="77777777" w:rsidR="004453C4" w:rsidRPr="00564656" w:rsidRDefault="004453C4" w:rsidP="00564656">
            <w:pPr>
              <w:autoSpaceDE w:val="0"/>
              <w:autoSpaceDN w:val="0"/>
              <w:adjustRightInd w:val="0"/>
              <w:spacing w:line="360" w:lineRule="auto"/>
              <w:jc w:val="both"/>
              <w:rPr>
                <w:rFonts w:ascii="Times New Roman" w:eastAsiaTheme="minorEastAsia" w:hAnsi="Times New Roman" w:cs="Times New Roman"/>
                <w:sz w:val="28"/>
                <w:szCs w:val="28"/>
              </w:rPr>
            </w:pPr>
          </w:p>
          <w:p w14:paraId="565C1C3D" w14:textId="77777777" w:rsidR="004453C4" w:rsidRPr="004453C4" w:rsidRDefault="004453C4" w:rsidP="004453C4">
            <w:pPr>
              <w:autoSpaceDE w:val="0"/>
              <w:autoSpaceDN w:val="0"/>
              <w:adjustRightInd w:val="0"/>
              <w:spacing w:line="360" w:lineRule="auto"/>
              <w:jc w:val="both"/>
              <w:rPr>
                <w:rFonts w:ascii="Times New Roman" w:eastAsiaTheme="minorEastAsia" w:hAnsi="Times New Roman" w:cs="Times New Roman"/>
                <w:sz w:val="28"/>
                <w:szCs w:val="28"/>
              </w:rPr>
            </w:pPr>
            <w:r w:rsidRPr="004453C4">
              <w:rPr>
                <w:rFonts w:ascii="Times New Roman" w:eastAsiaTheme="minorEastAsia" w:hAnsi="Times New Roman" w:cs="Times New Roman"/>
                <w:sz w:val="28"/>
                <w:szCs w:val="28"/>
              </w:rPr>
              <w:t xml:space="preserve">a) Parents are required to submit a separate completed </w:t>
            </w:r>
            <w:r>
              <w:rPr>
                <w:rFonts w:ascii="Times New Roman" w:eastAsiaTheme="minorEastAsia" w:hAnsi="Times New Roman" w:cs="Times New Roman"/>
                <w:sz w:val="28"/>
                <w:szCs w:val="28"/>
              </w:rPr>
              <w:t xml:space="preserve">enrolment </w:t>
            </w:r>
            <w:r w:rsidRPr="004453C4">
              <w:rPr>
                <w:rFonts w:ascii="Times New Roman" w:eastAsiaTheme="minorEastAsia" w:hAnsi="Times New Roman" w:cs="Times New Roman"/>
                <w:sz w:val="28"/>
                <w:szCs w:val="28"/>
              </w:rPr>
              <w:t>application</w:t>
            </w:r>
            <w:r>
              <w:rPr>
                <w:rFonts w:ascii="Times New Roman" w:eastAsiaTheme="minorEastAsia" w:hAnsi="Times New Roman" w:cs="Times New Roman"/>
                <w:sz w:val="28"/>
                <w:szCs w:val="28"/>
              </w:rPr>
              <w:t xml:space="preserve"> form</w:t>
            </w:r>
            <w:r w:rsidRPr="004453C4">
              <w:rPr>
                <w:rFonts w:ascii="Times New Roman" w:eastAsiaTheme="minorEastAsia" w:hAnsi="Times New Roman" w:cs="Times New Roman"/>
                <w:sz w:val="28"/>
                <w:szCs w:val="28"/>
              </w:rPr>
              <w:t xml:space="preserve"> with Birth Cert</w:t>
            </w:r>
            <w:r>
              <w:rPr>
                <w:rFonts w:ascii="Times New Roman" w:eastAsiaTheme="minorEastAsia" w:hAnsi="Times New Roman" w:cs="Times New Roman"/>
                <w:sz w:val="28"/>
                <w:szCs w:val="28"/>
              </w:rPr>
              <w:t>ificate</w:t>
            </w:r>
            <w:r w:rsidRPr="004453C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and utility bill for each child to the school office.</w:t>
            </w:r>
          </w:p>
          <w:p w14:paraId="26B44114" w14:textId="77777777" w:rsidR="004453C4" w:rsidRPr="004453C4" w:rsidRDefault="004453C4" w:rsidP="004453C4">
            <w:pPr>
              <w:autoSpaceDE w:val="0"/>
              <w:autoSpaceDN w:val="0"/>
              <w:adjustRightInd w:val="0"/>
              <w:spacing w:line="360" w:lineRule="auto"/>
              <w:jc w:val="both"/>
              <w:rPr>
                <w:rFonts w:ascii="Times New Roman" w:eastAsiaTheme="minorEastAsia" w:hAnsi="Times New Roman" w:cs="Times New Roman"/>
                <w:sz w:val="28"/>
                <w:szCs w:val="28"/>
              </w:rPr>
            </w:pPr>
            <w:r w:rsidRPr="004453C4">
              <w:rPr>
                <w:rFonts w:ascii="Times New Roman" w:eastAsiaTheme="minorEastAsia" w:hAnsi="Times New Roman" w:cs="Times New Roman"/>
                <w:sz w:val="28"/>
                <w:szCs w:val="28"/>
              </w:rPr>
              <w:t xml:space="preserve">b) The </w:t>
            </w:r>
            <w:proofErr w:type="gramStart"/>
            <w:r w:rsidRPr="004453C4">
              <w:rPr>
                <w:rFonts w:ascii="Times New Roman" w:eastAsiaTheme="minorEastAsia" w:hAnsi="Times New Roman" w:cs="Times New Roman"/>
                <w:sz w:val="28"/>
                <w:szCs w:val="28"/>
              </w:rPr>
              <w:t>Principal</w:t>
            </w:r>
            <w:proofErr w:type="gramEnd"/>
            <w:r w:rsidRPr="004453C4">
              <w:rPr>
                <w:rFonts w:ascii="Times New Roman" w:eastAsiaTheme="minorEastAsia" w:hAnsi="Times New Roman" w:cs="Times New Roman"/>
                <w:sz w:val="28"/>
                <w:szCs w:val="28"/>
              </w:rPr>
              <w:t xml:space="preserve"> will process the application and determine whether there is a school place available at the desired class level.</w:t>
            </w:r>
          </w:p>
          <w:p w14:paraId="6C316BD6" w14:textId="77777777" w:rsidR="004453C4" w:rsidRPr="004453C4" w:rsidRDefault="004453C4" w:rsidP="004453C4">
            <w:pPr>
              <w:autoSpaceDE w:val="0"/>
              <w:autoSpaceDN w:val="0"/>
              <w:adjustRightInd w:val="0"/>
              <w:spacing w:line="360" w:lineRule="auto"/>
              <w:jc w:val="both"/>
              <w:rPr>
                <w:rFonts w:ascii="Times New Roman" w:eastAsiaTheme="minorEastAsia" w:hAnsi="Times New Roman" w:cs="Times New Roman"/>
                <w:sz w:val="28"/>
                <w:szCs w:val="28"/>
              </w:rPr>
            </w:pPr>
            <w:r w:rsidRPr="004453C4">
              <w:rPr>
                <w:rFonts w:ascii="Times New Roman" w:eastAsiaTheme="minorEastAsia" w:hAnsi="Times New Roman" w:cs="Times New Roman"/>
                <w:sz w:val="28"/>
                <w:szCs w:val="28"/>
              </w:rPr>
              <w:t xml:space="preserve">c) The </w:t>
            </w:r>
            <w:proofErr w:type="gramStart"/>
            <w:r w:rsidRPr="004453C4">
              <w:rPr>
                <w:rFonts w:ascii="Times New Roman" w:eastAsiaTheme="minorEastAsia" w:hAnsi="Times New Roman" w:cs="Times New Roman"/>
                <w:sz w:val="28"/>
                <w:szCs w:val="28"/>
              </w:rPr>
              <w:t>Principal</w:t>
            </w:r>
            <w:proofErr w:type="gramEnd"/>
            <w:r w:rsidRPr="004453C4">
              <w:rPr>
                <w:rFonts w:ascii="Times New Roman" w:eastAsiaTheme="minorEastAsia" w:hAnsi="Times New Roman" w:cs="Times New Roman"/>
                <w:sz w:val="28"/>
                <w:szCs w:val="28"/>
              </w:rPr>
              <w:t xml:space="preserve"> will issue a decision to the parents within 21 days of receipt of application.</w:t>
            </w:r>
          </w:p>
          <w:p w14:paraId="3F02ED33" w14:textId="77777777" w:rsidR="00564656" w:rsidRPr="00564656" w:rsidRDefault="004453C4" w:rsidP="004453C4">
            <w:pPr>
              <w:autoSpaceDE w:val="0"/>
              <w:autoSpaceDN w:val="0"/>
              <w:adjustRightInd w:val="0"/>
              <w:spacing w:line="360" w:lineRule="auto"/>
              <w:jc w:val="both"/>
              <w:rPr>
                <w:rFonts w:ascii="Times New Roman" w:eastAsiaTheme="minorEastAsia" w:hAnsi="Times New Roman" w:cs="Times New Roman"/>
                <w:sz w:val="28"/>
                <w:szCs w:val="28"/>
              </w:rPr>
            </w:pPr>
            <w:r w:rsidRPr="004453C4">
              <w:rPr>
                <w:rFonts w:ascii="Times New Roman" w:eastAsiaTheme="minorEastAsia" w:hAnsi="Times New Roman" w:cs="Times New Roman"/>
                <w:sz w:val="28"/>
                <w:szCs w:val="28"/>
              </w:rPr>
              <w:lastRenderedPageBreak/>
              <w:t>d) If the applicant is unsuccessful in their application</w:t>
            </w:r>
            <w:r>
              <w:rPr>
                <w:rFonts w:ascii="Times New Roman" w:eastAsiaTheme="minorEastAsia" w:hAnsi="Times New Roman" w:cs="Times New Roman"/>
                <w:sz w:val="28"/>
                <w:szCs w:val="28"/>
              </w:rPr>
              <w:t>,</w:t>
            </w:r>
            <w:r w:rsidRPr="004453C4">
              <w:rPr>
                <w:rFonts w:ascii="Times New Roman" w:eastAsiaTheme="minorEastAsia" w:hAnsi="Times New Roman" w:cs="Times New Roman"/>
                <w:sz w:val="28"/>
                <w:szCs w:val="28"/>
              </w:rPr>
              <w:t xml:space="preserve"> the applicant will be placed on the waiting list (in accordance with the selection criteria outlined in section 6 above).</w:t>
            </w:r>
          </w:p>
          <w:p w14:paraId="6E528C20" w14:textId="77777777" w:rsidR="00E47AF1" w:rsidRPr="009101D0" w:rsidRDefault="00E47AF1" w:rsidP="00BB6797">
            <w:pPr>
              <w:autoSpaceDE w:val="0"/>
              <w:autoSpaceDN w:val="0"/>
              <w:adjustRightInd w:val="0"/>
              <w:spacing w:line="360" w:lineRule="auto"/>
              <w:jc w:val="both"/>
              <w:rPr>
                <w:rFonts w:ascii="Times New Roman" w:eastAsiaTheme="minorEastAsia" w:hAnsi="Times New Roman" w:cs="Times New Roman"/>
                <w:color w:val="385623" w:themeColor="accent6" w:themeShade="80"/>
                <w:sz w:val="28"/>
                <w:szCs w:val="28"/>
              </w:rPr>
            </w:pPr>
          </w:p>
          <w:p w14:paraId="6FD69637" w14:textId="77777777" w:rsidR="00E47AF1" w:rsidRPr="009101D0" w:rsidRDefault="004453C4" w:rsidP="00BB6797">
            <w:pPr>
              <w:autoSpaceDE w:val="0"/>
              <w:autoSpaceDN w:val="0"/>
              <w:adjustRightInd w:val="0"/>
              <w:spacing w:line="360" w:lineRule="auto"/>
              <w:jc w:val="both"/>
              <w:rPr>
                <w:rFonts w:ascii="Times New Roman" w:eastAsiaTheme="minorEastAsia" w:hAnsi="Times New Roman" w:cs="Times New Roman"/>
                <w:color w:val="385623" w:themeColor="accent6" w:themeShade="80"/>
                <w:sz w:val="28"/>
                <w:szCs w:val="28"/>
              </w:rPr>
            </w:pPr>
            <w:r w:rsidRPr="004453C4">
              <w:rPr>
                <w:rFonts w:ascii="Times New Roman" w:eastAsiaTheme="minorEastAsia" w:hAnsi="Times New Roman" w:cs="Times New Roman"/>
                <w:sz w:val="28"/>
                <w:szCs w:val="28"/>
              </w:rPr>
              <w:t>Pupils may be enrolled during the school year if places are available. The BoM has determined that each classroom will be deemed full if there are 28 pupils currently enrolled in that classroom and therefore no further pupils will be admitted to that classroom.</w:t>
            </w:r>
          </w:p>
        </w:tc>
      </w:tr>
    </w:tbl>
    <w:p w14:paraId="3FCEA219" w14:textId="77777777" w:rsidR="00E47AF1" w:rsidRPr="009101D0" w:rsidRDefault="00E47AF1" w:rsidP="00BB6797">
      <w:pPr>
        <w:spacing w:after="0" w:line="360" w:lineRule="auto"/>
        <w:jc w:val="both"/>
        <w:rPr>
          <w:rFonts w:ascii="Times New Roman" w:eastAsiaTheme="minorEastAsia" w:hAnsi="Times New Roman" w:cs="Times New Roman"/>
          <w:b/>
          <w:color w:val="385623" w:themeColor="accent6" w:themeShade="80"/>
          <w:sz w:val="28"/>
          <w:szCs w:val="28"/>
        </w:rPr>
      </w:pPr>
    </w:p>
    <w:tbl>
      <w:tblPr>
        <w:tblStyle w:val="TableGrid0"/>
        <w:tblW w:w="0" w:type="auto"/>
        <w:tblInd w:w="-5" w:type="dxa"/>
        <w:tblLook w:val="04A0" w:firstRow="1" w:lastRow="0" w:firstColumn="1" w:lastColumn="0" w:noHBand="0" w:noVBand="1"/>
      </w:tblPr>
      <w:tblGrid>
        <w:gridCol w:w="9021"/>
      </w:tblGrid>
      <w:tr w:rsidR="00E47AF1" w:rsidRPr="009101D0" w14:paraId="01D74B2A" w14:textId="77777777" w:rsidTr="00912E5D">
        <w:tc>
          <w:tcPr>
            <w:tcW w:w="9021" w:type="dxa"/>
            <w:shd w:val="clear" w:color="auto" w:fill="E7E6E6" w:themeFill="background2"/>
          </w:tcPr>
          <w:p w14:paraId="752D62F5" w14:textId="77777777" w:rsidR="00D22DAD" w:rsidRPr="004453C4" w:rsidRDefault="00D22DAD" w:rsidP="00BB6797">
            <w:pPr>
              <w:spacing w:line="360" w:lineRule="auto"/>
              <w:jc w:val="both"/>
              <w:rPr>
                <w:rFonts w:ascii="Times New Roman" w:eastAsiaTheme="minorEastAsia" w:hAnsi="Times New Roman" w:cs="Times New Roman"/>
                <w:b/>
                <w:sz w:val="28"/>
                <w:szCs w:val="28"/>
              </w:rPr>
            </w:pPr>
            <w:r w:rsidRPr="004453C4">
              <w:rPr>
                <w:rFonts w:ascii="Times New Roman" w:eastAsiaTheme="minorEastAsia" w:hAnsi="Times New Roman" w:cs="Times New Roman"/>
                <w:b/>
                <w:sz w:val="28"/>
                <w:szCs w:val="28"/>
              </w:rPr>
              <w:t xml:space="preserve">The procedures of the school in relation to the admission </w:t>
            </w:r>
            <w:proofErr w:type="gramStart"/>
            <w:r w:rsidRPr="004453C4">
              <w:rPr>
                <w:rFonts w:ascii="Times New Roman" w:eastAsiaTheme="minorEastAsia" w:hAnsi="Times New Roman" w:cs="Times New Roman"/>
                <w:b/>
                <w:sz w:val="28"/>
                <w:szCs w:val="28"/>
              </w:rPr>
              <w:t>of  students</w:t>
            </w:r>
            <w:proofErr w:type="gramEnd"/>
            <w:r w:rsidRPr="004453C4">
              <w:rPr>
                <w:rFonts w:ascii="Times New Roman" w:eastAsiaTheme="minorEastAsia" w:hAnsi="Times New Roman" w:cs="Times New Roman"/>
                <w:b/>
                <w:sz w:val="28"/>
                <w:szCs w:val="28"/>
              </w:rPr>
              <w:t xml:space="preserve"> who are not already admitted to the school, </w:t>
            </w:r>
            <w:r w:rsidRPr="004453C4">
              <w:rPr>
                <w:rFonts w:ascii="Times New Roman" w:eastAsiaTheme="minorEastAsia" w:hAnsi="Times New Roman" w:cs="Times New Roman"/>
                <w:b/>
                <w:sz w:val="28"/>
                <w:szCs w:val="28"/>
                <w:u w:val="single"/>
              </w:rPr>
              <w:t>after the commencement of the school year</w:t>
            </w:r>
            <w:r w:rsidRPr="004453C4">
              <w:rPr>
                <w:rFonts w:ascii="Times New Roman" w:eastAsiaTheme="minorEastAsia" w:hAnsi="Times New Roman" w:cs="Times New Roman"/>
                <w:b/>
                <w:sz w:val="28"/>
                <w:szCs w:val="28"/>
              </w:rPr>
              <w:t xml:space="preserve"> in which admission is sought, are as per the admission policy and subject to the following:</w:t>
            </w:r>
          </w:p>
          <w:p w14:paraId="693A54F3" w14:textId="77777777" w:rsidR="0028250C" w:rsidRDefault="0028250C" w:rsidP="00BB6797">
            <w:pPr>
              <w:spacing w:line="360" w:lineRule="auto"/>
              <w:jc w:val="both"/>
              <w:rPr>
                <w:rFonts w:ascii="Times New Roman" w:eastAsiaTheme="minorEastAsia" w:hAnsi="Times New Roman" w:cs="Times New Roman"/>
                <w:sz w:val="28"/>
                <w:szCs w:val="28"/>
              </w:rPr>
            </w:pPr>
          </w:p>
          <w:p w14:paraId="7DD9E988" w14:textId="77777777" w:rsidR="0028250C" w:rsidRPr="0028250C" w:rsidRDefault="0028250C" w:rsidP="0028250C">
            <w:pPr>
              <w:spacing w:line="360" w:lineRule="auto"/>
              <w:jc w:val="both"/>
              <w:rPr>
                <w:rFonts w:ascii="Times New Roman" w:eastAsiaTheme="minorEastAsia" w:hAnsi="Times New Roman" w:cs="Times New Roman"/>
                <w:sz w:val="28"/>
                <w:szCs w:val="28"/>
              </w:rPr>
            </w:pPr>
          </w:p>
          <w:p w14:paraId="2BE0FEE4" w14:textId="77777777" w:rsidR="004453C4" w:rsidRPr="004453C4" w:rsidRDefault="004453C4" w:rsidP="004453C4">
            <w:pPr>
              <w:spacing w:line="360" w:lineRule="auto"/>
              <w:jc w:val="both"/>
              <w:rPr>
                <w:rFonts w:ascii="Times New Roman" w:eastAsiaTheme="minorEastAsia" w:hAnsi="Times New Roman" w:cs="Times New Roman"/>
                <w:sz w:val="28"/>
                <w:szCs w:val="28"/>
              </w:rPr>
            </w:pPr>
            <w:r w:rsidRPr="004453C4">
              <w:rPr>
                <w:rFonts w:ascii="Times New Roman" w:eastAsiaTheme="minorEastAsia" w:hAnsi="Times New Roman" w:cs="Times New Roman"/>
                <w:sz w:val="28"/>
                <w:szCs w:val="28"/>
              </w:rPr>
              <w:t>a) Parents are required to submit a separate completed enrolment application form with Birth Certificate and utility bill for each child to the school office.</w:t>
            </w:r>
          </w:p>
          <w:p w14:paraId="719F4DA9" w14:textId="77777777" w:rsidR="004453C4" w:rsidRPr="004453C4" w:rsidRDefault="004453C4" w:rsidP="004453C4">
            <w:pPr>
              <w:spacing w:line="360" w:lineRule="auto"/>
              <w:jc w:val="both"/>
              <w:rPr>
                <w:rFonts w:ascii="Times New Roman" w:eastAsiaTheme="minorEastAsia" w:hAnsi="Times New Roman" w:cs="Times New Roman"/>
                <w:sz w:val="28"/>
                <w:szCs w:val="28"/>
              </w:rPr>
            </w:pPr>
            <w:r w:rsidRPr="004453C4">
              <w:rPr>
                <w:rFonts w:ascii="Times New Roman" w:eastAsiaTheme="minorEastAsia" w:hAnsi="Times New Roman" w:cs="Times New Roman"/>
                <w:sz w:val="28"/>
                <w:szCs w:val="28"/>
              </w:rPr>
              <w:t xml:space="preserve">b) The </w:t>
            </w:r>
            <w:proofErr w:type="gramStart"/>
            <w:r w:rsidRPr="004453C4">
              <w:rPr>
                <w:rFonts w:ascii="Times New Roman" w:eastAsiaTheme="minorEastAsia" w:hAnsi="Times New Roman" w:cs="Times New Roman"/>
                <w:sz w:val="28"/>
                <w:szCs w:val="28"/>
              </w:rPr>
              <w:t>Principal</w:t>
            </w:r>
            <w:proofErr w:type="gramEnd"/>
            <w:r w:rsidRPr="004453C4">
              <w:rPr>
                <w:rFonts w:ascii="Times New Roman" w:eastAsiaTheme="minorEastAsia" w:hAnsi="Times New Roman" w:cs="Times New Roman"/>
                <w:sz w:val="28"/>
                <w:szCs w:val="28"/>
              </w:rPr>
              <w:t xml:space="preserve"> will process the application and determine whether there is a school place available at the desired class level.</w:t>
            </w:r>
          </w:p>
          <w:p w14:paraId="07734EA0" w14:textId="77777777" w:rsidR="004453C4" w:rsidRPr="004453C4" w:rsidRDefault="004453C4" w:rsidP="004453C4">
            <w:pPr>
              <w:spacing w:line="360" w:lineRule="auto"/>
              <w:jc w:val="both"/>
              <w:rPr>
                <w:rFonts w:ascii="Times New Roman" w:eastAsiaTheme="minorEastAsia" w:hAnsi="Times New Roman" w:cs="Times New Roman"/>
                <w:sz w:val="28"/>
                <w:szCs w:val="28"/>
              </w:rPr>
            </w:pPr>
            <w:r w:rsidRPr="004453C4">
              <w:rPr>
                <w:rFonts w:ascii="Times New Roman" w:eastAsiaTheme="minorEastAsia" w:hAnsi="Times New Roman" w:cs="Times New Roman"/>
                <w:sz w:val="28"/>
                <w:szCs w:val="28"/>
              </w:rPr>
              <w:t xml:space="preserve">c) The </w:t>
            </w:r>
            <w:proofErr w:type="gramStart"/>
            <w:r w:rsidRPr="004453C4">
              <w:rPr>
                <w:rFonts w:ascii="Times New Roman" w:eastAsiaTheme="minorEastAsia" w:hAnsi="Times New Roman" w:cs="Times New Roman"/>
                <w:sz w:val="28"/>
                <w:szCs w:val="28"/>
              </w:rPr>
              <w:t>Principal</w:t>
            </w:r>
            <w:proofErr w:type="gramEnd"/>
            <w:r w:rsidRPr="004453C4">
              <w:rPr>
                <w:rFonts w:ascii="Times New Roman" w:eastAsiaTheme="minorEastAsia" w:hAnsi="Times New Roman" w:cs="Times New Roman"/>
                <w:sz w:val="28"/>
                <w:szCs w:val="28"/>
              </w:rPr>
              <w:t xml:space="preserve"> will issue a decision to the parents within 21 days of receipt of application.</w:t>
            </w:r>
          </w:p>
          <w:p w14:paraId="6D9BF7E9" w14:textId="77777777" w:rsidR="004453C4" w:rsidRPr="004453C4" w:rsidRDefault="004453C4" w:rsidP="004453C4">
            <w:pPr>
              <w:spacing w:line="360" w:lineRule="auto"/>
              <w:jc w:val="both"/>
              <w:rPr>
                <w:rFonts w:ascii="Times New Roman" w:eastAsiaTheme="minorEastAsia" w:hAnsi="Times New Roman" w:cs="Times New Roman"/>
                <w:sz w:val="28"/>
                <w:szCs w:val="28"/>
              </w:rPr>
            </w:pPr>
            <w:r w:rsidRPr="004453C4">
              <w:rPr>
                <w:rFonts w:ascii="Times New Roman" w:eastAsiaTheme="minorEastAsia" w:hAnsi="Times New Roman" w:cs="Times New Roman"/>
                <w:sz w:val="28"/>
                <w:szCs w:val="28"/>
              </w:rPr>
              <w:t>d) If the applicant is unsuccessful in their application, the applicant will be placed on the waiting list (in accordance with the selection criteria outlined in section 6 above).</w:t>
            </w:r>
          </w:p>
          <w:p w14:paraId="138290CC" w14:textId="77777777" w:rsidR="004453C4" w:rsidRPr="004453C4" w:rsidRDefault="004453C4" w:rsidP="004453C4">
            <w:pPr>
              <w:spacing w:line="360" w:lineRule="auto"/>
              <w:jc w:val="both"/>
              <w:rPr>
                <w:rFonts w:ascii="Times New Roman" w:eastAsiaTheme="minorEastAsia" w:hAnsi="Times New Roman" w:cs="Times New Roman"/>
                <w:sz w:val="28"/>
                <w:szCs w:val="28"/>
              </w:rPr>
            </w:pPr>
          </w:p>
          <w:p w14:paraId="12F98BFF" w14:textId="77777777" w:rsidR="00564656" w:rsidRPr="009101D0" w:rsidRDefault="004453C4" w:rsidP="004453C4">
            <w:pPr>
              <w:spacing w:line="360" w:lineRule="auto"/>
              <w:jc w:val="both"/>
              <w:rPr>
                <w:rFonts w:ascii="Times New Roman" w:eastAsiaTheme="minorEastAsia" w:hAnsi="Times New Roman" w:cs="Times New Roman"/>
                <w:sz w:val="28"/>
                <w:szCs w:val="28"/>
              </w:rPr>
            </w:pPr>
            <w:r w:rsidRPr="004453C4">
              <w:rPr>
                <w:rFonts w:ascii="Times New Roman" w:eastAsiaTheme="minorEastAsia" w:hAnsi="Times New Roman" w:cs="Times New Roman"/>
                <w:sz w:val="28"/>
                <w:szCs w:val="28"/>
              </w:rPr>
              <w:t>Pupils may be enrolled during the school year if places are available. The BoM has determined that each classroom will be deemed full if there are 28 pupils currently enrolled in that classroom and therefore no further pupils will be admitted to that classroom.</w:t>
            </w:r>
          </w:p>
          <w:p w14:paraId="0A7C7DB9" w14:textId="77777777" w:rsidR="0035261F" w:rsidRDefault="0035261F" w:rsidP="00564656">
            <w:pPr>
              <w:spacing w:line="360" w:lineRule="auto"/>
              <w:rPr>
                <w:rFonts w:ascii="Times New Roman" w:hAnsi="Times New Roman" w:cs="Times New Roman"/>
                <w:b/>
                <w:sz w:val="28"/>
                <w:szCs w:val="28"/>
              </w:rPr>
            </w:pPr>
          </w:p>
          <w:p w14:paraId="64EFCBA4" w14:textId="77777777" w:rsidR="0035261F" w:rsidRDefault="0035261F" w:rsidP="00564656">
            <w:pPr>
              <w:spacing w:line="360" w:lineRule="auto"/>
              <w:rPr>
                <w:rFonts w:ascii="Times New Roman" w:hAnsi="Times New Roman" w:cs="Times New Roman"/>
                <w:b/>
                <w:sz w:val="28"/>
                <w:szCs w:val="28"/>
              </w:rPr>
            </w:pPr>
          </w:p>
          <w:p w14:paraId="5E643D93" w14:textId="77777777" w:rsidR="00564656" w:rsidRPr="00564656" w:rsidRDefault="00564656" w:rsidP="00564656">
            <w:pPr>
              <w:spacing w:line="360" w:lineRule="auto"/>
              <w:rPr>
                <w:rFonts w:ascii="Times New Roman" w:hAnsi="Times New Roman" w:cs="Times New Roman"/>
                <w:b/>
                <w:sz w:val="28"/>
                <w:szCs w:val="28"/>
              </w:rPr>
            </w:pPr>
            <w:r w:rsidRPr="00564656">
              <w:rPr>
                <w:rFonts w:ascii="Times New Roman" w:hAnsi="Times New Roman" w:cs="Times New Roman"/>
                <w:b/>
                <w:sz w:val="28"/>
                <w:szCs w:val="28"/>
              </w:rPr>
              <w:t>Transfer from other Schools</w:t>
            </w:r>
          </w:p>
          <w:p w14:paraId="469B18ED" w14:textId="77777777" w:rsidR="004453C4" w:rsidRPr="004453C4" w:rsidRDefault="004453C4" w:rsidP="004453C4">
            <w:pPr>
              <w:spacing w:line="360" w:lineRule="auto"/>
              <w:rPr>
                <w:rFonts w:ascii="Times New Roman" w:hAnsi="Times New Roman" w:cs="Times New Roman"/>
                <w:sz w:val="28"/>
                <w:szCs w:val="28"/>
              </w:rPr>
            </w:pPr>
            <w:r w:rsidRPr="004453C4">
              <w:rPr>
                <w:rFonts w:ascii="Times New Roman" w:hAnsi="Times New Roman" w:cs="Times New Roman"/>
                <w:sz w:val="28"/>
                <w:szCs w:val="28"/>
              </w:rPr>
              <w:t>a) Parents are required to submit a separate completed enrolment application form with Birth Certificate and utility bill for each child to the school office.</w:t>
            </w:r>
          </w:p>
          <w:p w14:paraId="471824D9" w14:textId="77777777" w:rsidR="004453C4" w:rsidRPr="004453C4" w:rsidRDefault="004453C4" w:rsidP="004453C4">
            <w:pPr>
              <w:spacing w:line="360" w:lineRule="auto"/>
              <w:rPr>
                <w:rFonts w:ascii="Times New Roman" w:hAnsi="Times New Roman" w:cs="Times New Roman"/>
                <w:sz w:val="28"/>
                <w:szCs w:val="28"/>
              </w:rPr>
            </w:pPr>
            <w:r w:rsidRPr="004453C4">
              <w:rPr>
                <w:rFonts w:ascii="Times New Roman" w:hAnsi="Times New Roman" w:cs="Times New Roman"/>
                <w:sz w:val="28"/>
                <w:szCs w:val="28"/>
              </w:rPr>
              <w:t xml:space="preserve">b) The </w:t>
            </w:r>
            <w:proofErr w:type="gramStart"/>
            <w:r w:rsidRPr="004453C4">
              <w:rPr>
                <w:rFonts w:ascii="Times New Roman" w:hAnsi="Times New Roman" w:cs="Times New Roman"/>
                <w:sz w:val="28"/>
                <w:szCs w:val="28"/>
              </w:rPr>
              <w:t>Principal</w:t>
            </w:r>
            <w:proofErr w:type="gramEnd"/>
            <w:r w:rsidRPr="004453C4">
              <w:rPr>
                <w:rFonts w:ascii="Times New Roman" w:hAnsi="Times New Roman" w:cs="Times New Roman"/>
                <w:sz w:val="28"/>
                <w:szCs w:val="28"/>
              </w:rPr>
              <w:t xml:space="preserve"> will process the application and determine whether there is a school place available at the desired class level.</w:t>
            </w:r>
          </w:p>
          <w:p w14:paraId="044A7021" w14:textId="77777777" w:rsidR="004453C4" w:rsidRPr="004453C4" w:rsidRDefault="004453C4" w:rsidP="004453C4">
            <w:pPr>
              <w:spacing w:line="360" w:lineRule="auto"/>
              <w:rPr>
                <w:rFonts w:ascii="Times New Roman" w:hAnsi="Times New Roman" w:cs="Times New Roman"/>
                <w:sz w:val="28"/>
                <w:szCs w:val="28"/>
              </w:rPr>
            </w:pPr>
            <w:r w:rsidRPr="004453C4">
              <w:rPr>
                <w:rFonts w:ascii="Times New Roman" w:hAnsi="Times New Roman" w:cs="Times New Roman"/>
                <w:sz w:val="28"/>
                <w:szCs w:val="28"/>
              </w:rPr>
              <w:t xml:space="preserve">c) The </w:t>
            </w:r>
            <w:proofErr w:type="gramStart"/>
            <w:r w:rsidRPr="004453C4">
              <w:rPr>
                <w:rFonts w:ascii="Times New Roman" w:hAnsi="Times New Roman" w:cs="Times New Roman"/>
                <w:sz w:val="28"/>
                <w:szCs w:val="28"/>
              </w:rPr>
              <w:t>Principal</w:t>
            </w:r>
            <w:proofErr w:type="gramEnd"/>
            <w:r w:rsidRPr="004453C4">
              <w:rPr>
                <w:rFonts w:ascii="Times New Roman" w:hAnsi="Times New Roman" w:cs="Times New Roman"/>
                <w:sz w:val="28"/>
                <w:szCs w:val="28"/>
              </w:rPr>
              <w:t xml:space="preserve"> will issue a decision to the parents within 21 days of receipt of application.</w:t>
            </w:r>
          </w:p>
          <w:p w14:paraId="36BC468E" w14:textId="77777777" w:rsidR="004453C4" w:rsidRPr="004453C4" w:rsidRDefault="004453C4" w:rsidP="004453C4">
            <w:pPr>
              <w:spacing w:line="360" w:lineRule="auto"/>
              <w:rPr>
                <w:rFonts w:ascii="Times New Roman" w:hAnsi="Times New Roman" w:cs="Times New Roman"/>
                <w:sz w:val="28"/>
                <w:szCs w:val="28"/>
              </w:rPr>
            </w:pPr>
            <w:r w:rsidRPr="004453C4">
              <w:rPr>
                <w:rFonts w:ascii="Times New Roman" w:hAnsi="Times New Roman" w:cs="Times New Roman"/>
                <w:sz w:val="28"/>
                <w:szCs w:val="28"/>
              </w:rPr>
              <w:t>d) If the applicant is unsuccessful in their application, the applicant will be placed on the waiting list (in accordance with the selection criteria outlined in section 6 above).</w:t>
            </w:r>
          </w:p>
          <w:p w14:paraId="6FEB81A3" w14:textId="77777777" w:rsidR="004453C4" w:rsidRPr="004453C4" w:rsidRDefault="004453C4" w:rsidP="004453C4">
            <w:pPr>
              <w:spacing w:line="360" w:lineRule="auto"/>
              <w:rPr>
                <w:rFonts w:ascii="Times New Roman" w:hAnsi="Times New Roman" w:cs="Times New Roman"/>
                <w:sz w:val="28"/>
                <w:szCs w:val="28"/>
              </w:rPr>
            </w:pPr>
          </w:p>
          <w:p w14:paraId="38D93211" w14:textId="77777777" w:rsidR="00564656" w:rsidRPr="00564656" w:rsidRDefault="004453C4" w:rsidP="004453C4">
            <w:pPr>
              <w:spacing w:line="360" w:lineRule="auto"/>
              <w:rPr>
                <w:rFonts w:ascii="Times New Roman" w:hAnsi="Times New Roman" w:cs="Times New Roman"/>
                <w:sz w:val="28"/>
                <w:szCs w:val="28"/>
              </w:rPr>
            </w:pPr>
            <w:r w:rsidRPr="004453C4">
              <w:rPr>
                <w:rFonts w:ascii="Times New Roman" w:hAnsi="Times New Roman" w:cs="Times New Roman"/>
                <w:sz w:val="28"/>
                <w:szCs w:val="28"/>
              </w:rPr>
              <w:t>Pupils may be enrolled during the school year if places are available. The BoM has determined that each classroom will be deemed full if there are 28 pupils currently enrolled in that classroom and therefore no further pupils will be admitted to that classroom.</w:t>
            </w:r>
          </w:p>
          <w:p w14:paraId="7F6286B8" w14:textId="77777777" w:rsidR="00E47AF1" w:rsidRPr="00564656" w:rsidRDefault="00E47AF1" w:rsidP="002D195F">
            <w:pPr>
              <w:spacing w:line="360" w:lineRule="auto"/>
              <w:rPr>
                <w:rFonts w:ascii="Times New Roman" w:eastAsiaTheme="minorEastAsia" w:hAnsi="Times New Roman" w:cs="Times New Roman"/>
                <w:b/>
                <w:color w:val="385623" w:themeColor="accent6" w:themeShade="80"/>
                <w:sz w:val="28"/>
                <w:szCs w:val="28"/>
              </w:rPr>
            </w:pPr>
          </w:p>
        </w:tc>
      </w:tr>
    </w:tbl>
    <w:p w14:paraId="3B6B49B9" w14:textId="77777777" w:rsidR="00E47AF1" w:rsidRPr="009101D0" w:rsidRDefault="00E47AF1" w:rsidP="009101D0">
      <w:pPr>
        <w:pStyle w:val="ListParagraph"/>
        <w:spacing w:after="0" w:line="360" w:lineRule="auto"/>
        <w:jc w:val="both"/>
        <w:rPr>
          <w:rFonts w:ascii="Times New Roman" w:eastAsiaTheme="minorEastAsia" w:hAnsi="Times New Roman" w:cs="Times New Roman"/>
          <w:b/>
          <w:color w:val="385623" w:themeColor="accent6" w:themeShade="80"/>
          <w:sz w:val="28"/>
          <w:szCs w:val="28"/>
        </w:rPr>
      </w:pPr>
    </w:p>
    <w:p w14:paraId="1DF81248" w14:textId="77777777" w:rsidR="008A090A" w:rsidRPr="009101D0" w:rsidRDefault="008A090A" w:rsidP="009101D0">
      <w:pPr>
        <w:pStyle w:val="ListParagraph"/>
        <w:autoSpaceDE w:val="0"/>
        <w:autoSpaceDN w:val="0"/>
        <w:adjustRightInd w:val="0"/>
        <w:spacing w:after="0" w:line="360" w:lineRule="auto"/>
        <w:rPr>
          <w:rFonts w:ascii="Times New Roman" w:eastAsiaTheme="minorEastAsia" w:hAnsi="Times New Roman" w:cs="Times New Roman"/>
          <w:b/>
          <w:color w:val="385623" w:themeColor="accent6" w:themeShade="80"/>
          <w:sz w:val="28"/>
          <w:szCs w:val="28"/>
        </w:rPr>
      </w:pPr>
    </w:p>
    <w:p w14:paraId="50E216FE" w14:textId="77777777" w:rsidR="008A090A" w:rsidRPr="009101D0" w:rsidRDefault="008A090A" w:rsidP="009101D0">
      <w:pPr>
        <w:pStyle w:val="Heading2"/>
        <w:numPr>
          <w:ilvl w:val="0"/>
          <w:numId w:val="29"/>
        </w:numPr>
        <w:spacing w:line="360" w:lineRule="auto"/>
        <w:rPr>
          <w:rFonts w:ascii="Times New Roman" w:eastAsiaTheme="minorEastAsia" w:hAnsi="Times New Roman" w:cs="Times New Roman"/>
          <w:b/>
          <w:color w:val="385623" w:themeColor="accent6" w:themeShade="80"/>
          <w:sz w:val="28"/>
          <w:szCs w:val="28"/>
        </w:rPr>
      </w:pPr>
      <w:bookmarkStart w:id="7" w:name="_Declaration_in_relation"/>
      <w:bookmarkStart w:id="8" w:name="_Ref31796682"/>
      <w:bookmarkEnd w:id="7"/>
      <w:r w:rsidRPr="009101D0">
        <w:rPr>
          <w:rFonts w:ascii="Times New Roman" w:eastAsiaTheme="minorEastAsia" w:hAnsi="Times New Roman" w:cs="Times New Roman"/>
          <w:b/>
          <w:color w:val="385623" w:themeColor="accent6" w:themeShade="80"/>
          <w:sz w:val="28"/>
          <w:szCs w:val="28"/>
        </w:rPr>
        <w:t>Declaration in relation to the non-charging of fees</w:t>
      </w:r>
      <w:bookmarkEnd w:id="8"/>
    </w:p>
    <w:p w14:paraId="0C98E904" w14:textId="77777777" w:rsidR="00A52939" w:rsidRPr="009101D0" w:rsidRDefault="00A52939" w:rsidP="00BB6797">
      <w:pPr>
        <w:pStyle w:val="NoSpacing"/>
        <w:spacing w:line="360" w:lineRule="auto"/>
        <w:jc w:val="both"/>
        <w:rPr>
          <w:rFonts w:ascii="Times New Roman" w:hAnsi="Times New Roman" w:cs="Times New Roman"/>
          <w:i/>
          <w:sz w:val="28"/>
          <w:szCs w:val="28"/>
        </w:rPr>
      </w:pPr>
    </w:p>
    <w:p w14:paraId="612FF0A7" w14:textId="77777777" w:rsidR="008A090A" w:rsidRPr="009101D0" w:rsidRDefault="008A090A" w:rsidP="00BB6797">
      <w:pPr>
        <w:spacing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 xml:space="preserve">The board of </w:t>
      </w:r>
      <w:r w:rsidR="00D22DAD" w:rsidRPr="009101D0">
        <w:rPr>
          <w:rFonts w:ascii="Times New Roman" w:eastAsiaTheme="minorEastAsia" w:hAnsi="Times New Roman" w:cs="Times New Roman"/>
          <w:sz w:val="28"/>
          <w:szCs w:val="28"/>
        </w:rPr>
        <w:t xml:space="preserve">Scoil Phádraig </w:t>
      </w:r>
      <w:r w:rsidRPr="009101D0">
        <w:rPr>
          <w:rFonts w:ascii="Times New Roman" w:eastAsiaTheme="minorEastAsia" w:hAnsi="Times New Roman" w:cs="Times New Roman"/>
          <w:sz w:val="28"/>
          <w:szCs w:val="28"/>
        </w:rPr>
        <w:t>or any persons acting on its behalf will not charge fees for or seek payment or contributions (howsoever described) as a condition of-</w:t>
      </w:r>
    </w:p>
    <w:p w14:paraId="07302B56" w14:textId="77777777" w:rsidR="008A090A" w:rsidRPr="009101D0" w:rsidRDefault="008A090A" w:rsidP="00BB6797">
      <w:pPr>
        <w:numPr>
          <w:ilvl w:val="0"/>
          <w:numId w:val="2"/>
        </w:numPr>
        <w:spacing w:line="360" w:lineRule="auto"/>
        <w:ind w:left="426"/>
        <w:contextualSpacing/>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an application for admission of a student to the school, or</w:t>
      </w:r>
    </w:p>
    <w:p w14:paraId="5DFB2E99" w14:textId="77777777" w:rsidR="008A090A" w:rsidRPr="009101D0" w:rsidRDefault="008A090A" w:rsidP="00BB6797">
      <w:pPr>
        <w:numPr>
          <w:ilvl w:val="0"/>
          <w:numId w:val="2"/>
        </w:numPr>
        <w:spacing w:line="360" w:lineRule="auto"/>
        <w:ind w:left="426"/>
        <w:contextualSpacing/>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the admission or continued enrolment of a student in the school.</w:t>
      </w:r>
    </w:p>
    <w:p w14:paraId="083791CE" w14:textId="77777777" w:rsidR="0099669A" w:rsidRPr="00745C41" w:rsidRDefault="0099669A" w:rsidP="00745C41">
      <w:pPr>
        <w:spacing w:after="0" w:line="360" w:lineRule="auto"/>
        <w:jc w:val="both"/>
        <w:rPr>
          <w:rFonts w:ascii="Times New Roman" w:eastAsiaTheme="minorEastAsia" w:hAnsi="Times New Roman" w:cs="Times New Roman"/>
          <w:b/>
          <w:color w:val="385623" w:themeColor="accent6" w:themeShade="80"/>
          <w:sz w:val="28"/>
          <w:szCs w:val="28"/>
        </w:rPr>
      </w:pPr>
    </w:p>
    <w:p w14:paraId="56E146BA" w14:textId="77777777" w:rsidR="008A090A" w:rsidRPr="009101D0" w:rsidRDefault="008A090A" w:rsidP="009101D0">
      <w:pPr>
        <w:pStyle w:val="Heading2"/>
        <w:numPr>
          <w:ilvl w:val="0"/>
          <w:numId w:val="29"/>
        </w:numPr>
        <w:spacing w:line="360" w:lineRule="auto"/>
        <w:rPr>
          <w:rFonts w:ascii="Times New Roman" w:eastAsiaTheme="minorEastAsia" w:hAnsi="Times New Roman" w:cs="Times New Roman"/>
          <w:b/>
          <w:color w:val="385623" w:themeColor="accent6" w:themeShade="80"/>
          <w:sz w:val="28"/>
          <w:szCs w:val="28"/>
        </w:rPr>
      </w:pPr>
      <w:r w:rsidRPr="009101D0">
        <w:rPr>
          <w:rFonts w:ascii="Times New Roman" w:eastAsiaTheme="minorEastAsia" w:hAnsi="Times New Roman" w:cs="Times New Roman"/>
          <w:b/>
          <w:color w:val="385623" w:themeColor="accent6" w:themeShade="80"/>
          <w:sz w:val="28"/>
          <w:szCs w:val="28"/>
        </w:rPr>
        <w:lastRenderedPageBreak/>
        <w:t xml:space="preserve"> Arrangements regarding students not attending religious instruction </w:t>
      </w:r>
    </w:p>
    <w:p w14:paraId="1B6344EF" w14:textId="77777777" w:rsidR="008A090A" w:rsidRPr="00BB6797" w:rsidRDefault="008A090A" w:rsidP="009101D0">
      <w:pPr>
        <w:spacing w:after="0" w:line="360" w:lineRule="auto"/>
        <w:rPr>
          <w:rFonts w:ascii="Times New Roman" w:eastAsiaTheme="minorEastAsia" w:hAnsi="Times New Roman" w:cs="Times New Roman"/>
          <w:color w:val="0070C0"/>
          <w:sz w:val="28"/>
          <w:szCs w:val="28"/>
        </w:rPr>
      </w:pPr>
      <w:r w:rsidRPr="009101D0">
        <w:rPr>
          <w:rFonts w:ascii="Times New Roman" w:eastAsiaTheme="minorEastAsia" w:hAnsi="Times New Roman" w:cs="Times New Roman"/>
          <w:color w:val="0070C0"/>
          <w:sz w:val="28"/>
          <w:szCs w:val="28"/>
        </w:rPr>
        <w:t xml:space="preserve"> </w:t>
      </w:r>
    </w:p>
    <w:tbl>
      <w:tblPr>
        <w:tblStyle w:val="TableGrid0"/>
        <w:tblW w:w="0" w:type="auto"/>
        <w:tblLook w:val="04A0" w:firstRow="1" w:lastRow="0" w:firstColumn="1" w:lastColumn="0" w:noHBand="0" w:noVBand="1"/>
      </w:tblPr>
      <w:tblGrid>
        <w:gridCol w:w="9016"/>
      </w:tblGrid>
      <w:tr w:rsidR="008A090A" w:rsidRPr="009101D0" w14:paraId="5DA2F01A" w14:textId="77777777" w:rsidTr="00F4042D">
        <w:tc>
          <w:tcPr>
            <w:tcW w:w="9016" w:type="dxa"/>
            <w:shd w:val="clear" w:color="auto" w:fill="E7E6E6" w:themeFill="background2"/>
          </w:tcPr>
          <w:p w14:paraId="4A5845DD" w14:textId="77777777" w:rsidR="001F69E3" w:rsidRPr="009101D0" w:rsidRDefault="008A090A" w:rsidP="00BB6797">
            <w:pPr>
              <w:autoSpaceDE w:val="0"/>
              <w:autoSpaceDN w:val="0"/>
              <w:adjustRightInd w:val="0"/>
              <w:spacing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The following are the school’s arrangements for students, where the parent</w:t>
            </w:r>
            <w:r w:rsidRPr="009101D0">
              <w:rPr>
                <w:rFonts w:ascii="Times New Roman" w:eastAsiaTheme="minorEastAsia" w:hAnsi="Times New Roman" w:cs="Times New Roman"/>
                <w:strike/>
                <w:sz w:val="28"/>
                <w:szCs w:val="28"/>
              </w:rPr>
              <w:t>s</w:t>
            </w:r>
            <w:r w:rsidRPr="009101D0">
              <w:rPr>
                <w:rFonts w:ascii="Times New Roman" w:eastAsiaTheme="minorEastAsia" w:hAnsi="Times New Roman" w:cs="Times New Roman"/>
                <w:sz w:val="28"/>
                <w:szCs w:val="28"/>
              </w:rPr>
              <w:t xml:space="preserve"> or in the case of a student who has reached the age of 18 years, the student, who has requested that the student attend the school</w:t>
            </w:r>
            <w:r w:rsidR="00D22DAD" w:rsidRPr="009101D0">
              <w:rPr>
                <w:rFonts w:ascii="Times New Roman" w:eastAsiaTheme="minorEastAsia" w:hAnsi="Times New Roman" w:cs="Times New Roman"/>
                <w:sz w:val="28"/>
                <w:szCs w:val="28"/>
              </w:rPr>
              <w:t>,</w:t>
            </w:r>
            <w:r w:rsidRPr="009101D0">
              <w:rPr>
                <w:rFonts w:ascii="Times New Roman" w:eastAsiaTheme="minorEastAsia" w:hAnsi="Times New Roman" w:cs="Times New Roman"/>
                <w:sz w:val="28"/>
                <w:szCs w:val="28"/>
              </w:rPr>
              <w:t xml:space="preserve"> without attending religious instruction in the school.  These arrangements will not result in a reduction in the school day of such students:</w:t>
            </w:r>
          </w:p>
          <w:p w14:paraId="377CFC3D" w14:textId="77777777" w:rsidR="00F704E7" w:rsidRPr="009101D0" w:rsidRDefault="00F704E7" w:rsidP="009101D0">
            <w:pPr>
              <w:autoSpaceDE w:val="0"/>
              <w:autoSpaceDN w:val="0"/>
              <w:adjustRightInd w:val="0"/>
              <w:spacing w:line="360" w:lineRule="auto"/>
              <w:rPr>
                <w:rFonts w:ascii="Times New Roman" w:eastAsiaTheme="minorEastAsia" w:hAnsi="Times New Roman" w:cs="Times New Roman"/>
                <w:sz w:val="28"/>
                <w:szCs w:val="28"/>
              </w:rPr>
            </w:pPr>
          </w:p>
          <w:p w14:paraId="50E5788A" w14:textId="77777777" w:rsidR="00F704E7" w:rsidRDefault="00CE4027" w:rsidP="00BB6797">
            <w:pPr>
              <w:autoSpaceDE w:val="0"/>
              <w:autoSpaceDN w:val="0"/>
              <w:adjustRightInd w:val="0"/>
              <w:spacing w:line="360" w:lineRule="auto"/>
              <w:jc w:val="both"/>
              <w:rPr>
                <w:rFonts w:ascii="Times New Roman" w:eastAsiaTheme="minorEastAsia" w:hAnsi="Times New Roman" w:cs="Times New Roman"/>
                <w:sz w:val="28"/>
                <w:szCs w:val="28"/>
              </w:rPr>
            </w:pPr>
            <w:r w:rsidRPr="009101D0">
              <w:rPr>
                <w:rFonts w:ascii="Times New Roman" w:eastAsiaTheme="minorEastAsia" w:hAnsi="Times New Roman" w:cs="Times New Roman"/>
                <w:sz w:val="28"/>
                <w:szCs w:val="28"/>
              </w:rPr>
              <w:t xml:space="preserve">A written request should be made to the </w:t>
            </w:r>
            <w:proofErr w:type="gramStart"/>
            <w:r w:rsidRPr="009101D0">
              <w:rPr>
                <w:rFonts w:ascii="Times New Roman" w:eastAsiaTheme="minorEastAsia" w:hAnsi="Times New Roman" w:cs="Times New Roman"/>
                <w:sz w:val="28"/>
                <w:szCs w:val="28"/>
              </w:rPr>
              <w:t>Principal</w:t>
            </w:r>
            <w:proofErr w:type="gramEnd"/>
            <w:r w:rsidRPr="009101D0">
              <w:rPr>
                <w:rFonts w:ascii="Times New Roman" w:eastAsiaTheme="minorEastAsia" w:hAnsi="Times New Roman" w:cs="Times New Roman"/>
                <w:sz w:val="28"/>
                <w:szCs w:val="28"/>
              </w:rPr>
              <w:t xml:space="preserve"> of the school.  A meeting will then be arranged with the parent(s) or the student, as the case may be, to discuss how the request may be accommodated by the school.</w:t>
            </w:r>
          </w:p>
          <w:p w14:paraId="0E4E31CF" w14:textId="77777777" w:rsidR="00715B8B" w:rsidRDefault="00715B8B" w:rsidP="00BB6797">
            <w:pPr>
              <w:autoSpaceDE w:val="0"/>
              <w:autoSpaceDN w:val="0"/>
              <w:adjustRightInd w:val="0"/>
              <w:spacing w:line="360" w:lineRule="auto"/>
              <w:jc w:val="both"/>
              <w:rPr>
                <w:rFonts w:ascii="Times New Roman" w:eastAsiaTheme="minorEastAsia" w:hAnsi="Times New Roman" w:cs="Times New Roman"/>
                <w:sz w:val="28"/>
                <w:szCs w:val="28"/>
              </w:rPr>
            </w:pPr>
          </w:p>
          <w:p w14:paraId="68D98659" w14:textId="77777777" w:rsidR="00715B8B" w:rsidRPr="00715B8B" w:rsidRDefault="00715B8B" w:rsidP="00715B8B">
            <w:pPr>
              <w:autoSpaceDE w:val="0"/>
              <w:autoSpaceDN w:val="0"/>
              <w:adjustRightInd w:val="0"/>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It is important to note that c</w:t>
            </w:r>
            <w:r w:rsidRPr="00715B8B">
              <w:rPr>
                <w:rFonts w:ascii="Times New Roman" w:eastAsiaTheme="minorEastAsia" w:hAnsi="Times New Roman" w:cs="Times New Roman"/>
                <w:sz w:val="28"/>
                <w:szCs w:val="28"/>
              </w:rPr>
              <w:t xml:space="preserve">hildren from all faiths are welcome in our school. Children who are not members of the Catholic faith are not required to participate in any event relating specifically to the Catholic Faith </w:t>
            </w:r>
            <w:proofErr w:type="gramStart"/>
            <w:r w:rsidRPr="00715B8B">
              <w:rPr>
                <w:rFonts w:ascii="Times New Roman" w:eastAsiaTheme="minorEastAsia" w:hAnsi="Times New Roman" w:cs="Times New Roman"/>
                <w:sz w:val="28"/>
                <w:szCs w:val="28"/>
              </w:rPr>
              <w:t>e.g.</w:t>
            </w:r>
            <w:proofErr w:type="gramEnd"/>
            <w:r w:rsidRPr="00715B8B">
              <w:rPr>
                <w:rFonts w:ascii="Times New Roman" w:eastAsiaTheme="minorEastAsia" w:hAnsi="Times New Roman" w:cs="Times New Roman"/>
                <w:sz w:val="28"/>
                <w:szCs w:val="28"/>
              </w:rPr>
              <w:t xml:space="preserve"> Grow in Love Catholic Faith Programme, School Mass, Attend Church etc</w:t>
            </w:r>
          </w:p>
          <w:p w14:paraId="7C03EE5A" w14:textId="77777777" w:rsidR="00715B8B" w:rsidRPr="00715B8B" w:rsidRDefault="00715B8B" w:rsidP="00715B8B">
            <w:pPr>
              <w:autoSpaceDE w:val="0"/>
              <w:autoSpaceDN w:val="0"/>
              <w:adjustRightInd w:val="0"/>
              <w:spacing w:line="360" w:lineRule="auto"/>
              <w:jc w:val="both"/>
              <w:rPr>
                <w:rFonts w:ascii="Times New Roman" w:eastAsiaTheme="minorEastAsia" w:hAnsi="Times New Roman" w:cs="Times New Roman"/>
                <w:sz w:val="28"/>
                <w:szCs w:val="28"/>
              </w:rPr>
            </w:pPr>
          </w:p>
          <w:p w14:paraId="3DDBF3B9" w14:textId="77777777" w:rsidR="00715B8B" w:rsidRPr="00715B8B" w:rsidRDefault="00715B8B" w:rsidP="00715B8B">
            <w:pPr>
              <w:autoSpaceDE w:val="0"/>
              <w:autoSpaceDN w:val="0"/>
              <w:adjustRightInd w:val="0"/>
              <w:spacing w:line="360" w:lineRule="auto"/>
              <w:jc w:val="both"/>
              <w:rPr>
                <w:rFonts w:ascii="Times New Roman" w:eastAsiaTheme="minorEastAsia" w:hAnsi="Times New Roman" w:cs="Times New Roman"/>
                <w:sz w:val="28"/>
                <w:szCs w:val="28"/>
              </w:rPr>
            </w:pPr>
            <w:r w:rsidRPr="00715B8B">
              <w:rPr>
                <w:rFonts w:ascii="Times New Roman" w:eastAsiaTheme="minorEastAsia" w:hAnsi="Times New Roman" w:cs="Times New Roman"/>
                <w:sz w:val="28"/>
                <w:szCs w:val="28"/>
              </w:rPr>
              <w:t xml:space="preserve">The Grow in Love Catholic faith programme for primary schools is taught in all classes. </w:t>
            </w:r>
          </w:p>
          <w:p w14:paraId="3A21D1F4" w14:textId="77777777" w:rsidR="00715B8B" w:rsidRPr="00715B8B" w:rsidRDefault="00715B8B" w:rsidP="00715B8B">
            <w:pPr>
              <w:autoSpaceDE w:val="0"/>
              <w:autoSpaceDN w:val="0"/>
              <w:adjustRightInd w:val="0"/>
              <w:spacing w:line="360" w:lineRule="auto"/>
              <w:jc w:val="both"/>
              <w:rPr>
                <w:rFonts w:ascii="Times New Roman" w:eastAsiaTheme="minorEastAsia" w:hAnsi="Times New Roman" w:cs="Times New Roman"/>
                <w:sz w:val="28"/>
                <w:szCs w:val="28"/>
              </w:rPr>
            </w:pPr>
          </w:p>
          <w:p w14:paraId="3E805E00" w14:textId="77777777" w:rsidR="00715B8B" w:rsidRPr="009101D0" w:rsidRDefault="00715B8B" w:rsidP="00715B8B">
            <w:pPr>
              <w:autoSpaceDE w:val="0"/>
              <w:autoSpaceDN w:val="0"/>
              <w:adjustRightInd w:val="0"/>
              <w:spacing w:line="360" w:lineRule="auto"/>
              <w:jc w:val="both"/>
              <w:rPr>
                <w:rFonts w:ascii="Times New Roman" w:eastAsiaTheme="minorEastAsia" w:hAnsi="Times New Roman" w:cs="Times New Roman"/>
                <w:sz w:val="28"/>
                <w:szCs w:val="28"/>
              </w:rPr>
            </w:pPr>
            <w:r w:rsidRPr="00715B8B">
              <w:rPr>
                <w:rFonts w:ascii="Times New Roman" w:eastAsiaTheme="minorEastAsia" w:hAnsi="Times New Roman" w:cs="Times New Roman"/>
                <w:sz w:val="28"/>
                <w:szCs w:val="28"/>
              </w:rPr>
              <w:t>Children who are not Catholic will not be asked to participate in religious education lessons. They will be assigned other appropriate work, which they must do in their classroom, while these lessons are underway with their class. The school does not have adequate teaching resources to allow these children to leave their class while religious education lessons are underway.</w:t>
            </w:r>
          </w:p>
        </w:tc>
      </w:tr>
    </w:tbl>
    <w:p w14:paraId="4EE207EF" w14:textId="77777777" w:rsidR="00406BE7" w:rsidRPr="009101D0" w:rsidRDefault="007168B1" w:rsidP="009101D0">
      <w:pPr>
        <w:pStyle w:val="Heading2"/>
        <w:numPr>
          <w:ilvl w:val="0"/>
          <w:numId w:val="29"/>
        </w:numPr>
        <w:spacing w:line="360" w:lineRule="auto"/>
        <w:ind w:left="426" w:hanging="426"/>
        <w:rPr>
          <w:rFonts w:ascii="Times New Roman" w:eastAsiaTheme="minorEastAsia" w:hAnsi="Times New Roman" w:cs="Times New Roman"/>
          <w:b/>
          <w:color w:val="385623" w:themeColor="accent6" w:themeShade="80"/>
          <w:sz w:val="28"/>
          <w:szCs w:val="28"/>
        </w:rPr>
      </w:pPr>
      <w:bookmarkStart w:id="9" w:name="_Reviews/appeals"/>
      <w:bookmarkStart w:id="10" w:name="_Ref31796704"/>
      <w:bookmarkEnd w:id="9"/>
      <w:r w:rsidRPr="009101D0">
        <w:rPr>
          <w:rFonts w:ascii="Times New Roman" w:eastAsiaTheme="minorEastAsia" w:hAnsi="Times New Roman" w:cs="Times New Roman"/>
          <w:b/>
          <w:color w:val="385623" w:themeColor="accent6" w:themeShade="80"/>
          <w:sz w:val="28"/>
          <w:szCs w:val="28"/>
        </w:rPr>
        <w:t>Reviews</w:t>
      </w:r>
      <w:r w:rsidR="00406BE7" w:rsidRPr="009101D0">
        <w:rPr>
          <w:rFonts w:ascii="Times New Roman" w:eastAsiaTheme="minorEastAsia" w:hAnsi="Times New Roman" w:cs="Times New Roman"/>
          <w:b/>
          <w:color w:val="385623" w:themeColor="accent6" w:themeShade="80"/>
          <w:sz w:val="28"/>
          <w:szCs w:val="28"/>
        </w:rPr>
        <w:t>/appeal</w:t>
      </w:r>
      <w:r w:rsidRPr="009101D0">
        <w:rPr>
          <w:rFonts w:ascii="Times New Roman" w:eastAsiaTheme="minorEastAsia" w:hAnsi="Times New Roman" w:cs="Times New Roman"/>
          <w:b/>
          <w:color w:val="385623" w:themeColor="accent6" w:themeShade="80"/>
          <w:sz w:val="28"/>
          <w:szCs w:val="28"/>
        </w:rPr>
        <w:t>s</w:t>
      </w:r>
      <w:bookmarkEnd w:id="10"/>
    </w:p>
    <w:p w14:paraId="50574AA4" w14:textId="77777777" w:rsidR="006B04DC" w:rsidRPr="009101D0" w:rsidRDefault="006B04DC" w:rsidP="009101D0">
      <w:pPr>
        <w:autoSpaceDE w:val="0"/>
        <w:autoSpaceDN w:val="0"/>
        <w:adjustRightInd w:val="0"/>
        <w:spacing w:after="0" w:line="360" w:lineRule="auto"/>
        <w:rPr>
          <w:rFonts w:ascii="Times New Roman" w:eastAsiaTheme="minorEastAsia" w:hAnsi="Times New Roman" w:cs="Times New Roman"/>
          <w:color w:val="0070C0"/>
          <w:sz w:val="28"/>
          <w:szCs w:val="28"/>
        </w:rPr>
      </w:pPr>
    </w:p>
    <w:p w14:paraId="3FD76838" w14:textId="77777777" w:rsidR="007168B1" w:rsidRPr="009101D0" w:rsidRDefault="007168B1" w:rsidP="009101D0">
      <w:pPr>
        <w:autoSpaceDE w:val="0"/>
        <w:autoSpaceDN w:val="0"/>
        <w:spacing w:line="360" w:lineRule="auto"/>
        <w:rPr>
          <w:rFonts w:ascii="Times New Roman" w:hAnsi="Times New Roman" w:cs="Times New Roman"/>
          <w:b/>
          <w:bCs/>
          <w:strike/>
          <w:sz w:val="28"/>
          <w:szCs w:val="28"/>
          <w:u w:val="single"/>
        </w:rPr>
      </w:pPr>
      <w:r w:rsidRPr="009101D0">
        <w:rPr>
          <w:rFonts w:ascii="Times New Roman" w:hAnsi="Times New Roman" w:cs="Times New Roman"/>
          <w:b/>
          <w:bCs/>
          <w:sz w:val="28"/>
          <w:szCs w:val="28"/>
          <w:u w:val="single"/>
        </w:rPr>
        <w:t>Review of decisions by the board of Management</w:t>
      </w:r>
    </w:p>
    <w:p w14:paraId="45C602BC" w14:textId="77777777" w:rsidR="007168B1" w:rsidRPr="009101D0" w:rsidRDefault="007168B1" w:rsidP="00BB6797">
      <w:pPr>
        <w:autoSpaceDE w:val="0"/>
        <w:autoSpaceDN w:val="0"/>
        <w:spacing w:line="360" w:lineRule="auto"/>
        <w:jc w:val="both"/>
        <w:rPr>
          <w:rFonts w:ascii="Times New Roman" w:hAnsi="Times New Roman" w:cs="Times New Roman"/>
          <w:sz w:val="28"/>
          <w:szCs w:val="28"/>
        </w:rPr>
      </w:pPr>
      <w:r w:rsidRPr="009101D0">
        <w:rPr>
          <w:rFonts w:ascii="Times New Roman" w:hAnsi="Times New Roman" w:cs="Times New Roman"/>
          <w:sz w:val="28"/>
          <w:szCs w:val="28"/>
        </w:rPr>
        <w:lastRenderedPageBreak/>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5863D0B2" w14:textId="77777777" w:rsidR="007168B1" w:rsidRPr="009101D0" w:rsidRDefault="007168B1" w:rsidP="00BB6797">
      <w:pPr>
        <w:autoSpaceDE w:val="0"/>
        <w:autoSpaceDN w:val="0"/>
        <w:spacing w:line="360" w:lineRule="auto"/>
        <w:jc w:val="both"/>
        <w:rPr>
          <w:rFonts w:ascii="Times New Roman" w:hAnsi="Times New Roman" w:cs="Times New Roman"/>
          <w:sz w:val="28"/>
          <w:szCs w:val="28"/>
        </w:rPr>
      </w:pPr>
      <w:r w:rsidRPr="009101D0">
        <w:rPr>
          <w:rFonts w:ascii="Times New Roman" w:hAnsi="Times New Roman" w:cs="Times New Roman"/>
          <w:sz w:val="28"/>
          <w:szCs w:val="28"/>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84A13CF" w14:textId="77777777" w:rsidR="007168B1" w:rsidRPr="009101D0" w:rsidRDefault="007168B1" w:rsidP="00BB6797">
      <w:pPr>
        <w:autoSpaceDE w:val="0"/>
        <w:autoSpaceDN w:val="0"/>
        <w:spacing w:line="360" w:lineRule="auto"/>
        <w:jc w:val="both"/>
        <w:rPr>
          <w:rFonts w:ascii="Times New Roman" w:hAnsi="Times New Roman" w:cs="Times New Roman"/>
          <w:sz w:val="28"/>
          <w:szCs w:val="28"/>
        </w:rPr>
      </w:pPr>
      <w:r w:rsidRPr="009101D0">
        <w:rPr>
          <w:rFonts w:ascii="Times New Roman" w:hAnsi="Times New Roman" w:cs="Times New Roman"/>
          <w:sz w:val="28"/>
          <w:szCs w:val="28"/>
        </w:rPr>
        <w:t>The board will conduct such reviews in accordance with the requirements of the procedures determined under Section 29B and with section 29C of the Education Act 1998.</w:t>
      </w:r>
    </w:p>
    <w:p w14:paraId="1CE6A931" w14:textId="77777777" w:rsidR="007168B1" w:rsidRPr="009101D0" w:rsidRDefault="007168B1" w:rsidP="00BB6797">
      <w:pPr>
        <w:autoSpaceDE w:val="0"/>
        <w:autoSpaceDN w:val="0"/>
        <w:spacing w:line="360" w:lineRule="auto"/>
        <w:jc w:val="both"/>
        <w:rPr>
          <w:rFonts w:ascii="Times New Roman" w:hAnsi="Times New Roman" w:cs="Times New Roman"/>
          <w:sz w:val="28"/>
          <w:szCs w:val="28"/>
        </w:rPr>
      </w:pPr>
      <w:r w:rsidRPr="009101D0">
        <w:rPr>
          <w:rFonts w:ascii="Times New Roman" w:hAnsi="Times New Roman" w:cs="Times New Roman"/>
          <w:b/>
          <w:bCs/>
          <w:sz w:val="28"/>
          <w:szCs w:val="28"/>
        </w:rPr>
        <w:t xml:space="preserve">Note:  </w:t>
      </w:r>
      <w:r w:rsidRPr="009101D0">
        <w:rPr>
          <w:rFonts w:ascii="Times New Roman" w:hAnsi="Times New Roman" w:cs="Times New Roman"/>
          <w:sz w:val="28"/>
          <w:szCs w:val="28"/>
        </w:rPr>
        <w:t xml:space="preserve">Where an applicant has been refused admission due to the school being oversubscribed, the applicant </w:t>
      </w:r>
      <w:r w:rsidRPr="009101D0">
        <w:rPr>
          <w:rFonts w:ascii="Times New Roman" w:hAnsi="Times New Roman" w:cs="Times New Roman"/>
          <w:b/>
          <w:bCs/>
          <w:sz w:val="28"/>
          <w:szCs w:val="28"/>
          <w:u w:val="single"/>
        </w:rPr>
        <w:t>must request a review</w:t>
      </w:r>
      <w:r w:rsidRPr="009101D0">
        <w:rPr>
          <w:rFonts w:ascii="Times New Roman" w:hAnsi="Times New Roman" w:cs="Times New Roman"/>
          <w:sz w:val="28"/>
          <w:szCs w:val="28"/>
        </w:rPr>
        <w:t xml:space="preserve"> of that decision by the board of management prior to making an appeal under section 29 of the Education Act 1998.</w:t>
      </w:r>
    </w:p>
    <w:p w14:paraId="57F59118" w14:textId="77777777" w:rsidR="007168B1" w:rsidRPr="009101D0" w:rsidRDefault="007168B1" w:rsidP="00BB6797">
      <w:pPr>
        <w:autoSpaceDE w:val="0"/>
        <w:autoSpaceDN w:val="0"/>
        <w:spacing w:line="360" w:lineRule="auto"/>
        <w:jc w:val="both"/>
        <w:rPr>
          <w:rFonts w:ascii="Times New Roman" w:hAnsi="Times New Roman" w:cs="Times New Roman"/>
          <w:sz w:val="28"/>
          <w:szCs w:val="28"/>
        </w:rPr>
      </w:pPr>
      <w:r w:rsidRPr="009101D0">
        <w:rPr>
          <w:rFonts w:ascii="Times New Roman" w:hAnsi="Times New Roman" w:cs="Times New Roman"/>
          <w:sz w:val="28"/>
          <w:szCs w:val="28"/>
        </w:rPr>
        <w:t xml:space="preserve">Where an applicant has been refused admission due to a reason other than the school being oversubscribed, the applicant </w:t>
      </w:r>
      <w:r w:rsidRPr="009101D0">
        <w:rPr>
          <w:rFonts w:ascii="Times New Roman" w:hAnsi="Times New Roman" w:cs="Times New Roman"/>
          <w:b/>
          <w:bCs/>
          <w:sz w:val="28"/>
          <w:szCs w:val="28"/>
          <w:u w:val="single"/>
        </w:rPr>
        <w:t>may request a review</w:t>
      </w:r>
      <w:r w:rsidRPr="009101D0">
        <w:rPr>
          <w:rFonts w:ascii="Times New Roman" w:hAnsi="Times New Roman" w:cs="Times New Roman"/>
          <w:sz w:val="28"/>
          <w:szCs w:val="28"/>
        </w:rPr>
        <w:t xml:space="preserve"> of that decision by the board of management prior to making an appeal under section 29 of the Education Act 1998.   </w:t>
      </w:r>
    </w:p>
    <w:p w14:paraId="02CC2CD3" w14:textId="77777777" w:rsidR="002B09BE" w:rsidRPr="009101D0" w:rsidRDefault="002B09BE" w:rsidP="009101D0">
      <w:pPr>
        <w:pStyle w:val="NoSpacing"/>
        <w:spacing w:line="360" w:lineRule="auto"/>
        <w:rPr>
          <w:rFonts w:ascii="Times New Roman" w:hAnsi="Times New Roman" w:cs="Times New Roman"/>
          <w:sz w:val="28"/>
          <w:szCs w:val="28"/>
        </w:rPr>
      </w:pPr>
    </w:p>
    <w:p w14:paraId="6DE04BBA" w14:textId="77777777" w:rsidR="00BB6797" w:rsidRDefault="00BB6797" w:rsidP="009101D0">
      <w:pPr>
        <w:pStyle w:val="NormalWeb"/>
        <w:spacing w:line="360" w:lineRule="auto"/>
        <w:rPr>
          <w:b/>
          <w:bCs/>
          <w:sz w:val="28"/>
          <w:szCs w:val="28"/>
          <w:u w:val="single"/>
        </w:rPr>
      </w:pPr>
    </w:p>
    <w:p w14:paraId="50C61DCD" w14:textId="77777777" w:rsidR="007168B1" w:rsidRPr="009101D0" w:rsidRDefault="007168B1" w:rsidP="009101D0">
      <w:pPr>
        <w:pStyle w:val="NormalWeb"/>
        <w:spacing w:line="360" w:lineRule="auto"/>
        <w:rPr>
          <w:b/>
          <w:bCs/>
          <w:sz w:val="28"/>
          <w:szCs w:val="28"/>
          <w:u w:val="single"/>
        </w:rPr>
      </w:pPr>
      <w:r w:rsidRPr="009101D0">
        <w:rPr>
          <w:b/>
          <w:bCs/>
          <w:sz w:val="28"/>
          <w:szCs w:val="28"/>
          <w:u w:val="single"/>
        </w:rPr>
        <w:t>Right of appeal</w:t>
      </w:r>
    </w:p>
    <w:p w14:paraId="5B721C5C" w14:textId="77777777" w:rsidR="007168B1" w:rsidRPr="009101D0" w:rsidRDefault="007168B1" w:rsidP="00BB6797">
      <w:pPr>
        <w:autoSpaceDE w:val="0"/>
        <w:autoSpaceDN w:val="0"/>
        <w:spacing w:line="360" w:lineRule="auto"/>
        <w:jc w:val="both"/>
        <w:rPr>
          <w:rFonts w:ascii="Times New Roman" w:hAnsi="Times New Roman" w:cs="Times New Roman"/>
          <w:sz w:val="28"/>
          <w:szCs w:val="28"/>
        </w:rPr>
      </w:pPr>
      <w:r w:rsidRPr="009101D0">
        <w:rPr>
          <w:rFonts w:ascii="Times New Roman" w:hAnsi="Times New Roman" w:cs="Times New Roman"/>
          <w:sz w:val="28"/>
          <w:szCs w:val="28"/>
        </w:rPr>
        <w:t xml:space="preserve">Under Section 29 of the Education Act 1998, the parent of the student, or in the case of a student who has reached the age of 18 years, the student, may appeal a decision of this school to refuse admission.  </w:t>
      </w:r>
    </w:p>
    <w:p w14:paraId="43B6DBED" w14:textId="77777777" w:rsidR="007168B1" w:rsidRPr="009101D0" w:rsidRDefault="007168B1" w:rsidP="00BB6797">
      <w:pPr>
        <w:autoSpaceDE w:val="0"/>
        <w:autoSpaceDN w:val="0"/>
        <w:spacing w:line="360" w:lineRule="auto"/>
        <w:jc w:val="both"/>
        <w:rPr>
          <w:rFonts w:ascii="Times New Roman" w:hAnsi="Times New Roman" w:cs="Times New Roman"/>
          <w:sz w:val="28"/>
          <w:szCs w:val="28"/>
        </w:rPr>
      </w:pPr>
      <w:r w:rsidRPr="009101D0">
        <w:rPr>
          <w:rFonts w:ascii="Times New Roman" w:hAnsi="Times New Roman" w:cs="Times New Roman"/>
          <w:sz w:val="28"/>
          <w:szCs w:val="28"/>
        </w:rPr>
        <w:lastRenderedPageBreak/>
        <w:t>An appeal may be made under Section 29 (1</w:t>
      </w:r>
      <w:r w:rsidR="0054270B" w:rsidRPr="009101D0">
        <w:rPr>
          <w:rFonts w:ascii="Times New Roman" w:hAnsi="Times New Roman" w:cs="Times New Roman"/>
          <w:sz w:val="28"/>
          <w:szCs w:val="28"/>
        </w:rPr>
        <w:t>) (</w:t>
      </w:r>
      <w:r w:rsidRPr="009101D0">
        <w:rPr>
          <w:rFonts w:ascii="Times New Roman" w:hAnsi="Times New Roman" w:cs="Times New Roman"/>
          <w:sz w:val="28"/>
          <w:szCs w:val="28"/>
        </w:rPr>
        <w:t>c</w:t>
      </w:r>
      <w:r w:rsidR="0054270B" w:rsidRPr="009101D0">
        <w:rPr>
          <w:rFonts w:ascii="Times New Roman" w:hAnsi="Times New Roman" w:cs="Times New Roman"/>
          <w:sz w:val="28"/>
          <w:szCs w:val="28"/>
        </w:rPr>
        <w:t>) (</w:t>
      </w:r>
      <w:proofErr w:type="spellStart"/>
      <w:r w:rsidRPr="009101D0">
        <w:rPr>
          <w:rFonts w:ascii="Times New Roman" w:hAnsi="Times New Roman" w:cs="Times New Roman"/>
          <w:sz w:val="28"/>
          <w:szCs w:val="28"/>
        </w:rPr>
        <w:t>i</w:t>
      </w:r>
      <w:proofErr w:type="spellEnd"/>
      <w:r w:rsidRPr="009101D0">
        <w:rPr>
          <w:rFonts w:ascii="Times New Roman" w:hAnsi="Times New Roman" w:cs="Times New Roman"/>
          <w:sz w:val="28"/>
          <w:szCs w:val="28"/>
        </w:rPr>
        <w:t>) of the Education Act 1998 where the refusal to admit was due to the school being oversubscribed.</w:t>
      </w:r>
    </w:p>
    <w:p w14:paraId="591FD928" w14:textId="77777777" w:rsidR="007168B1" w:rsidRPr="009101D0" w:rsidRDefault="007168B1" w:rsidP="00BB6797">
      <w:pPr>
        <w:autoSpaceDE w:val="0"/>
        <w:autoSpaceDN w:val="0"/>
        <w:spacing w:line="360" w:lineRule="auto"/>
        <w:jc w:val="both"/>
        <w:rPr>
          <w:rFonts w:ascii="Times New Roman" w:hAnsi="Times New Roman" w:cs="Times New Roman"/>
          <w:sz w:val="28"/>
          <w:szCs w:val="28"/>
        </w:rPr>
      </w:pPr>
      <w:r w:rsidRPr="009101D0">
        <w:rPr>
          <w:rFonts w:ascii="Times New Roman" w:hAnsi="Times New Roman" w:cs="Times New Roman"/>
          <w:sz w:val="28"/>
          <w:szCs w:val="28"/>
        </w:rPr>
        <w:t>An appeal may be made under Section 29 (1</w:t>
      </w:r>
      <w:r w:rsidR="0054270B" w:rsidRPr="009101D0">
        <w:rPr>
          <w:rFonts w:ascii="Times New Roman" w:hAnsi="Times New Roman" w:cs="Times New Roman"/>
          <w:sz w:val="28"/>
          <w:szCs w:val="28"/>
        </w:rPr>
        <w:t>) (</w:t>
      </w:r>
      <w:r w:rsidRPr="009101D0">
        <w:rPr>
          <w:rFonts w:ascii="Times New Roman" w:hAnsi="Times New Roman" w:cs="Times New Roman"/>
          <w:sz w:val="28"/>
          <w:szCs w:val="28"/>
        </w:rPr>
        <w:t>c</w:t>
      </w:r>
      <w:r w:rsidR="0054270B" w:rsidRPr="009101D0">
        <w:rPr>
          <w:rFonts w:ascii="Times New Roman" w:hAnsi="Times New Roman" w:cs="Times New Roman"/>
          <w:sz w:val="28"/>
          <w:szCs w:val="28"/>
        </w:rPr>
        <w:t>) (</w:t>
      </w:r>
      <w:r w:rsidRPr="009101D0">
        <w:rPr>
          <w:rFonts w:ascii="Times New Roman" w:hAnsi="Times New Roman" w:cs="Times New Roman"/>
          <w:sz w:val="28"/>
          <w:szCs w:val="28"/>
        </w:rPr>
        <w:t>ii) of the Education Act 1998 where the refusal to admit was due a reason other than the school being oversubscribed.</w:t>
      </w:r>
    </w:p>
    <w:p w14:paraId="35DAA701" w14:textId="77777777" w:rsidR="007168B1" w:rsidRPr="009101D0" w:rsidRDefault="007168B1" w:rsidP="00BB6797">
      <w:pPr>
        <w:autoSpaceDE w:val="0"/>
        <w:autoSpaceDN w:val="0"/>
        <w:spacing w:line="360" w:lineRule="auto"/>
        <w:jc w:val="both"/>
        <w:rPr>
          <w:rFonts w:ascii="Times New Roman" w:hAnsi="Times New Roman" w:cs="Times New Roman"/>
          <w:sz w:val="28"/>
          <w:szCs w:val="28"/>
        </w:rPr>
      </w:pPr>
      <w:r w:rsidRPr="009101D0">
        <w:rPr>
          <w:rFonts w:ascii="Times New Roman" w:hAnsi="Times New Roman" w:cs="Times New Roman"/>
          <w:sz w:val="28"/>
          <w:szCs w:val="28"/>
        </w:rPr>
        <w:t xml:space="preserve">Where an applicant has been refused admission due to the school being oversubscribed, the applicant </w:t>
      </w:r>
      <w:r w:rsidRPr="009101D0">
        <w:rPr>
          <w:rFonts w:ascii="Times New Roman" w:hAnsi="Times New Roman" w:cs="Times New Roman"/>
          <w:b/>
          <w:bCs/>
          <w:sz w:val="28"/>
          <w:szCs w:val="28"/>
          <w:u w:val="single"/>
        </w:rPr>
        <w:t>must request a review</w:t>
      </w:r>
      <w:r w:rsidRPr="009101D0">
        <w:rPr>
          <w:rFonts w:ascii="Times New Roman" w:hAnsi="Times New Roman" w:cs="Times New Roman"/>
          <w:sz w:val="28"/>
          <w:szCs w:val="28"/>
        </w:rPr>
        <w:t xml:space="preserve"> of that decision by the board of management </w:t>
      </w:r>
      <w:r w:rsidRPr="009101D0">
        <w:rPr>
          <w:rFonts w:ascii="Times New Roman" w:hAnsi="Times New Roman" w:cs="Times New Roman"/>
          <w:b/>
          <w:bCs/>
          <w:sz w:val="28"/>
          <w:szCs w:val="28"/>
          <w:u w:val="single"/>
        </w:rPr>
        <w:t>prior to making an appeal</w:t>
      </w:r>
      <w:r w:rsidRPr="009101D0">
        <w:rPr>
          <w:rFonts w:ascii="Times New Roman" w:hAnsi="Times New Roman" w:cs="Times New Roman"/>
          <w:sz w:val="28"/>
          <w:szCs w:val="28"/>
        </w:rPr>
        <w:t xml:space="preserve"> under section 29 of the Education Act 1998. (</w:t>
      </w:r>
      <w:proofErr w:type="gramStart"/>
      <w:r w:rsidRPr="009101D0">
        <w:rPr>
          <w:rFonts w:ascii="Times New Roman" w:hAnsi="Times New Roman" w:cs="Times New Roman"/>
          <w:sz w:val="28"/>
          <w:szCs w:val="28"/>
        </w:rPr>
        <w:t>see</w:t>
      </w:r>
      <w:proofErr w:type="gramEnd"/>
      <w:r w:rsidRPr="009101D0">
        <w:rPr>
          <w:rFonts w:ascii="Times New Roman" w:hAnsi="Times New Roman" w:cs="Times New Roman"/>
          <w:sz w:val="28"/>
          <w:szCs w:val="28"/>
        </w:rPr>
        <w:t xml:space="preserve"> Review of decisions by the Board of Management)</w:t>
      </w:r>
    </w:p>
    <w:p w14:paraId="2045922E" w14:textId="77777777" w:rsidR="007168B1" w:rsidRPr="009101D0" w:rsidRDefault="007168B1" w:rsidP="00BB6797">
      <w:pPr>
        <w:autoSpaceDE w:val="0"/>
        <w:autoSpaceDN w:val="0"/>
        <w:spacing w:line="360" w:lineRule="auto"/>
        <w:jc w:val="both"/>
        <w:rPr>
          <w:rFonts w:ascii="Times New Roman" w:hAnsi="Times New Roman" w:cs="Times New Roman"/>
          <w:sz w:val="28"/>
          <w:szCs w:val="28"/>
        </w:rPr>
      </w:pPr>
      <w:r w:rsidRPr="009101D0">
        <w:rPr>
          <w:rFonts w:ascii="Times New Roman" w:hAnsi="Times New Roman" w:cs="Times New Roman"/>
          <w:sz w:val="28"/>
          <w:szCs w:val="28"/>
        </w:rPr>
        <w:t xml:space="preserve">Where an applicant has been refused admission due to a reason other than the school being oversubscribed, the applicant </w:t>
      </w:r>
      <w:r w:rsidRPr="009101D0">
        <w:rPr>
          <w:rFonts w:ascii="Times New Roman" w:hAnsi="Times New Roman" w:cs="Times New Roman"/>
          <w:b/>
          <w:bCs/>
          <w:sz w:val="28"/>
          <w:szCs w:val="28"/>
          <w:u w:val="single"/>
        </w:rPr>
        <w:t>may request a review</w:t>
      </w:r>
      <w:r w:rsidRPr="009101D0">
        <w:rPr>
          <w:rFonts w:ascii="Times New Roman" w:hAnsi="Times New Roman" w:cs="Times New Roman"/>
          <w:sz w:val="28"/>
          <w:szCs w:val="28"/>
        </w:rPr>
        <w:t xml:space="preserve"> of that decision by the board of management prior to making an appeal under section 29 of the Education Act 1998. (</w:t>
      </w:r>
      <w:proofErr w:type="gramStart"/>
      <w:r w:rsidRPr="009101D0">
        <w:rPr>
          <w:rFonts w:ascii="Times New Roman" w:hAnsi="Times New Roman" w:cs="Times New Roman"/>
          <w:sz w:val="28"/>
          <w:szCs w:val="28"/>
        </w:rPr>
        <w:t>see</w:t>
      </w:r>
      <w:proofErr w:type="gramEnd"/>
      <w:r w:rsidRPr="009101D0">
        <w:rPr>
          <w:rFonts w:ascii="Times New Roman" w:hAnsi="Times New Roman" w:cs="Times New Roman"/>
          <w:sz w:val="28"/>
          <w:szCs w:val="28"/>
        </w:rPr>
        <w:t xml:space="preserve"> Review of decisions by the Board of Management)</w:t>
      </w:r>
    </w:p>
    <w:p w14:paraId="2805A6C2" w14:textId="77777777" w:rsidR="007168B1" w:rsidRPr="009101D0" w:rsidRDefault="007168B1" w:rsidP="00BB6797">
      <w:pPr>
        <w:autoSpaceDE w:val="0"/>
        <w:autoSpaceDN w:val="0"/>
        <w:spacing w:line="360" w:lineRule="auto"/>
        <w:jc w:val="both"/>
        <w:rPr>
          <w:rFonts w:ascii="Times New Roman" w:hAnsi="Times New Roman" w:cs="Times New Roman"/>
          <w:sz w:val="28"/>
          <w:szCs w:val="28"/>
        </w:rPr>
      </w:pPr>
      <w:r w:rsidRPr="009101D0">
        <w:rPr>
          <w:rFonts w:ascii="Times New Roman" w:hAnsi="Times New Roman" w:cs="Times New Roman"/>
          <w:sz w:val="28"/>
          <w:szCs w:val="28"/>
        </w:rPr>
        <w:t>Appeals under Section 29 of the Education Act 1998 will be considered and determined by an independent appeals committee appointed by the Minister for Education and Skills.    </w:t>
      </w:r>
    </w:p>
    <w:p w14:paraId="7BDB3538" w14:textId="77777777" w:rsidR="002B7446" w:rsidRPr="009101D0" w:rsidRDefault="007168B1" w:rsidP="00BB6797">
      <w:pPr>
        <w:autoSpaceDE w:val="0"/>
        <w:autoSpaceDN w:val="0"/>
        <w:spacing w:line="360" w:lineRule="auto"/>
        <w:jc w:val="both"/>
        <w:rPr>
          <w:rFonts w:ascii="Times New Roman" w:hAnsi="Times New Roman" w:cs="Times New Roman"/>
          <w:sz w:val="28"/>
          <w:szCs w:val="28"/>
        </w:rPr>
      </w:pPr>
      <w:r w:rsidRPr="009101D0">
        <w:rPr>
          <w:rFonts w:ascii="Times New Roman" w:hAnsi="Times New Roman" w:cs="Times New Roman"/>
          <w:sz w:val="28"/>
          <w:szCs w:val="28"/>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23958FE5" w14:textId="77777777" w:rsidR="00D22DAD" w:rsidRPr="009101D0" w:rsidRDefault="00D22DAD" w:rsidP="00BB6797">
      <w:pPr>
        <w:autoSpaceDE w:val="0"/>
        <w:autoSpaceDN w:val="0"/>
        <w:spacing w:line="360" w:lineRule="auto"/>
        <w:jc w:val="both"/>
        <w:rPr>
          <w:rFonts w:ascii="Times New Roman" w:hAnsi="Times New Roman" w:cs="Times New Roman"/>
          <w:sz w:val="28"/>
          <w:szCs w:val="28"/>
        </w:rPr>
      </w:pPr>
    </w:p>
    <w:p w14:paraId="3BBE030F" w14:textId="77777777" w:rsidR="00BB6797" w:rsidRDefault="00BB6797" w:rsidP="009101D0">
      <w:pPr>
        <w:autoSpaceDE w:val="0"/>
        <w:autoSpaceDN w:val="0"/>
        <w:spacing w:line="360" w:lineRule="auto"/>
        <w:rPr>
          <w:rFonts w:ascii="Times New Roman" w:hAnsi="Times New Roman" w:cs="Times New Roman"/>
          <w:b/>
          <w:sz w:val="28"/>
          <w:szCs w:val="28"/>
          <w:u w:val="single"/>
        </w:rPr>
      </w:pPr>
    </w:p>
    <w:p w14:paraId="03881924" w14:textId="77777777" w:rsidR="00CE738C" w:rsidRDefault="00CE738C" w:rsidP="00BB6797">
      <w:pPr>
        <w:autoSpaceDE w:val="0"/>
        <w:autoSpaceDN w:val="0"/>
        <w:spacing w:line="360" w:lineRule="auto"/>
        <w:jc w:val="both"/>
        <w:rPr>
          <w:rFonts w:ascii="Times New Roman" w:hAnsi="Times New Roman" w:cs="Times New Roman"/>
          <w:b/>
          <w:sz w:val="28"/>
          <w:szCs w:val="28"/>
          <w:u w:val="single"/>
        </w:rPr>
      </w:pPr>
    </w:p>
    <w:p w14:paraId="17392085" w14:textId="77777777" w:rsidR="00CE738C" w:rsidRDefault="00CE738C" w:rsidP="00BB6797">
      <w:pPr>
        <w:autoSpaceDE w:val="0"/>
        <w:autoSpaceDN w:val="0"/>
        <w:spacing w:line="360" w:lineRule="auto"/>
        <w:jc w:val="both"/>
        <w:rPr>
          <w:rFonts w:ascii="Times New Roman" w:hAnsi="Times New Roman" w:cs="Times New Roman"/>
          <w:b/>
          <w:sz w:val="28"/>
          <w:szCs w:val="28"/>
          <w:u w:val="single"/>
        </w:rPr>
      </w:pPr>
    </w:p>
    <w:p w14:paraId="05A148C4" w14:textId="77777777" w:rsidR="00CE738C" w:rsidRDefault="00CE738C" w:rsidP="00BB6797">
      <w:pPr>
        <w:autoSpaceDE w:val="0"/>
        <w:autoSpaceDN w:val="0"/>
        <w:spacing w:line="360" w:lineRule="auto"/>
        <w:jc w:val="both"/>
        <w:rPr>
          <w:rFonts w:ascii="Times New Roman" w:hAnsi="Times New Roman" w:cs="Times New Roman"/>
          <w:b/>
          <w:sz w:val="28"/>
          <w:szCs w:val="28"/>
          <w:u w:val="single"/>
        </w:rPr>
      </w:pPr>
    </w:p>
    <w:p w14:paraId="17712E65" w14:textId="77777777" w:rsidR="00CE738C" w:rsidRDefault="00CE738C" w:rsidP="00BB6797">
      <w:pPr>
        <w:autoSpaceDE w:val="0"/>
        <w:autoSpaceDN w:val="0"/>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Ratification</w:t>
      </w:r>
    </w:p>
    <w:p w14:paraId="6C0D8C17" w14:textId="144DD9D4" w:rsidR="00CE738C" w:rsidRPr="00CE738C" w:rsidRDefault="00CE738C" w:rsidP="00CE738C">
      <w:pPr>
        <w:autoSpaceDE w:val="0"/>
        <w:autoSpaceDN w:val="0"/>
        <w:spacing w:line="360" w:lineRule="auto"/>
        <w:jc w:val="both"/>
        <w:rPr>
          <w:rFonts w:ascii="Times New Roman" w:hAnsi="Times New Roman" w:cs="Times New Roman"/>
          <w:sz w:val="28"/>
          <w:szCs w:val="28"/>
        </w:rPr>
      </w:pPr>
      <w:r w:rsidRPr="00CE738C">
        <w:rPr>
          <w:rFonts w:ascii="Times New Roman" w:hAnsi="Times New Roman" w:cs="Times New Roman"/>
          <w:sz w:val="28"/>
          <w:szCs w:val="28"/>
        </w:rPr>
        <w:t xml:space="preserve">This policy was first ratified </w:t>
      </w:r>
      <w:r w:rsidR="00C12674">
        <w:rPr>
          <w:rFonts w:ascii="Times New Roman" w:hAnsi="Times New Roman" w:cs="Times New Roman"/>
          <w:sz w:val="28"/>
          <w:szCs w:val="28"/>
        </w:rPr>
        <w:t>in June 2020.</w:t>
      </w:r>
    </w:p>
    <w:p w14:paraId="5EC43F6C" w14:textId="77777777" w:rsidR="00CE738C" w:rsidRPr="00CE738C" w:rsidRDefault="00CE738C" w:rsidP="00CE738C">
      <w:pPr>
        <w:autoSpaceDE w:val="0"/>
        <w:autoSpaceDN w:val="0"/>
        <w:spacing w:line="360" w:lineRule="auto"/>
        <w:jc w:val="both"/>
        <w:rPr>
          <w:rFonts w:ascii="Times New Roman" w:hAnsi="Times New Roman" w:cs="Times New Roman"/>
          <w:sz w:val="28"/>
          <w:szCs w:val="28"/>
        </w:rPr>
      </w:pPr>
      <w:r w:rsidRPr="00CE738C">
        <w:rPr>
          <w:rFonts w:ascii="Times New Roman" w:hAnsi="Times New Roman" w:cs="Times New Roman"/>
          <w:sz w:val="28"/>
          <w:szCs w:val="28"/>
        </w:rPr>
        <w:t>Thi</w:t>
      </w:r>
      <w:r>
        <w:rPr>
          <w:rFonts w:ascii="Times New Roman" w:hAnsi="Times New Roman" w:cs="Times New Roman"/>
          <w:sz w:val="28"/>
          <w:szCs w:val="28"/>
        </w:rPr>
        <w:t>s</w:t>
      </w:r>
      <w:r w:rsidRPr="00CE738C">
        <w:rPr>
          <w:rFonts w:ascii="Times New Roman" w:hAnsi="Times New Roman" w:cs="Times New Roman"/>
          <w:sz w:val="28"/>
          <w:szCs w:val="28"/>
        </w:rPr>
        <w:t xml:space="preserve"> policy was </w:t>
      </w:r>
      <w:r>
        <w:rPr>
          <w:rFonts w:ascii="Times New Roman" w:hAnsi="Times New Roman" w:cs="Times New Roman"/>
          <w:sz w:val="28"/>
          <w:szCs w:val="28"/>
        </w:rPr>
        <w:t xml:space="preserve">subsequently </w:t>
      </w:r>
      <w:r w:rsidRPr="00CE738C">
        <w:rPr>
          <w:rFonts w:ascii="Times New Roman" w:hAnsi="Times New Roman" w:cs="Times New Roman"/>
          <w:sz w:val="28"/>
          <w:szCs w:val="28"/>
        </w:rPr>
        <w:t>amended on Tuesday 6</w:t>
      </w:r>
      <w:r w:rsidRPr="00CE738C">
        <w:rPr>
          <w:rFonts w:ascii="Times New Roman" w:hAnsi="Times New Roman" w:cs="Times New Roman"/>
          <w:sz w:val="28"/>
          <w:szCs w:val="28"/>
          <w:vertAlign w:val="superscript"/>
        </w:rPr>
        <w:t>th</w:t>
      </w:r>
      <w:r w:rsidRPr="00CE738C">
        <w:rPr>
          <w:rFonts w:ascii="Times New Roman" w:hAnsi="Times New Roman" w:cs="Times New Roman"/>
          <w:sz w:val="28"/>
          <w:szCs w:val="28"/>
        </w:rPr>
        <w:t xml:space="preserve"> December 2022.</w:t>
      </w:r>
    </w:p>
    <w:p w14:paraId="29C1EFD2" w14:textId="77777777" w:rsidR="00EC1E03" w:rsidRDefault="00EC1E03" w:rsidP="00BB6797">
      <w:pPr>
        <w:autoSpaceDE w:val="0"/>
        <w:autoSpaceDN w:val="0"/>
        <w:spacing w:line="360" w:lineRule="auto"/>
        <w:jc w:val="both"/>
      </w:pPr>
    </w:p>
    <w:p w14:paraId="101A201C" w14:textId="77777777" w:rsidR="00CE738C" w:rsidRDefault="00CE738C" w:rsidP="00BB6797">
      <w:pPr>
        <w:autoSpaceDE w:val="0"/>
        <w:autoSpaceDN w:val="0"/>
        <w:spacing w:line="360" w:lineRule="auto"/>
        <w:jc w:val="both"/>
        <w:rPr>
          <w:rFonts w:ascii="Times New Roman" w:hAnsi="Times New Roman" w:cs="Times New Roman"/>
          <w:sz w:val="28"/>
        </w:rPr>
      </w:pPr>
      <w:r>
        <w:rPr>
          <w:rFonts w:ascii="Times New Roman" w:hAnsi="Times New Roman" w:cs="Times New Roman"/>
          <w:sz w:val="28"/>
        </w:rPr>
        <w:t>Written notification of any amendments</w:t>
      </w:r>
      <w:r w:rsidRPr="00CE738C">
        <w:rPr>
          <w:rFonts w:ascii="Times New Roman" w:hAnsi="Times New Roman" w:cs="Times New Roman"/>
          <w:sz w:val="28"/>
        </w:rPr>
        <w:t xml:space="preserve"> </w:t>
      </w:r>
      <w:r w:rsidR="00EC1E03">
        <w:rPr>
          <w:rFonts w:ascii="Times New Roman" w:hAnsi="Times New Roman" w:cs="Times New Roman"/>
          <w:sz w:val="28"/>
        </w:rPr>
        <w:t xml:space="preserve">to this policy </w:t>
      </w:r>
      <w:r w:rsidRPr="00CE738C">
        <w:rPr>
          <w:rFonts w:ascii="Times New Roman" w:hAnsi="Times New Roman" w:cs="Times New Roman"/>
          <w:sz w:val="28"/>
        </w:rPr>
        <w:t xml:space="preserve">will be made available to </w:t>
      </w:r>
      <w:r>
        <w:rPr>
          <w:rFonts w:ascii="Times New Roman" w:hAnsi="Times New Roman" w:cs="Times New Roman"/>
          <w:sz w:val="28"/>
        </w:rPr>
        <w:t xml:space="preserve">our Patron, </w:t>
      </w:r>
      <w:r w:rsidR="00EC1E03" w:rsidRPr="00EC1E03">
        <w:rPr>
          <w:rFonts w:ascii="Times New Roman" w:hAnsi="Times New Roman" w:cs="Times New Roman"/>
          <w:sz w:val="28"/>
        </w:rPr>
        <w:t>Most Reverend Thomas Deenihan, Bishop of Meath</w:t>
      </w:r>
      <w:r w:rsidR="00EC1E03">
        <w:rPr>
          <w:rFonts w:ascii="Times New Roman" w:hAnsi="Times New Roman" w:cs="Times New Roman"/>
          <w:sz w:val="28"/>
        </w:rPr>
        <w:t>,</w:t>
      </w:r>
      <w:r w:rsidR="00EC1E03" w:rsidRPr="00EC1E03">
        <w:rPr>
          <w:rFonts w:ascii="Times New Roman" w:eastAsiaTheme="minorEastAsia" w:hAnsi="Times New Roman" w:cs="Times New Roman"/>
          <w:b/>
          <w:sz w:val="36"/>
          <w:szCs w:val="28"/>
        </w:rPr>
        <w:t xml:space="preserve"> </w:t>
      </w:r>
      <w:r w:rsidRPr="00CE738C">
        <w:rPr>
          <w:rFonts w:ascii="Times New Roman" w:hAnsi="Times New Roman" w:cs="Times New Roman"/>
          <w:sz w:val="28"/>
        </w:rPr>
        <w:t>school personnel, published on the school website and provi</w:t>
      </w:r>
      <w:r>
        <w:rPr>
          <w:rFonts w:ascii="Times New Roman" w:hAnsi="Times New Roman" w:cs="Times New Roman"/>
          <w:sz w:val="28"/>
        </w:rPr>
        <w:t xml:space="preserve">ded to the Parents’ Association. </w:t>
      </w:r>
    </w:p>
    <w:p w14:paraId="554E9D53" w14:textId="77777777" w:rsidR="00CE738C" w:rsidRDefault="00EC1E03" w:rsidP="00BB6797">
      <w:pPr>
        <w:autoSpaceDE w:val="0"/>
        <w:autoSpaceDN w:val="0"/>
        <w:spacing w:line="360" w:lineRule="auto"/>
        <w:jc w:val="both"/>
        <w:rPr>
          <w:rFonts w:ascii="Times New Roman" w:hAnsi="Times New Roman" w:cs="Times New Roman"/>
          <w:sz w:val="28"/>
        </w:rPr>
      </w:pPr>
      <w:r>
        <w:rPr>
          <w:rFonts w:ascii="Times New Roman" w:hAnsi="Times New Roman" w:cs="Times New Roman"/>
          <w:sz w:val="28"/>
        </w:rPr>
        <w:t xml:space="preserve">A record of amendments </w:t>
      </w:r>
      <w:r w:rsidR="00CE738C" w:rsidRPr="00CE738C">
        <w:rPr>
          <w:rFonts w:ascii="Times New Roman" w:hAnsi="Times New Roman" w:cs="Times New Roman"/>
          <w:sz w:val="28"/>
        </w:rPr>
        <w:t xml:space="preserve">will </w:t>
      </w:r>
      <w:r>
        <w:rPr>
          <w:rFonts w:ascii="Times New Roman" w:hAnsi="Times New Roman" w:cs="Times New Roman"/>
          <w:sz w:val="28"/>
        </w:rPr>
        <w:t xml:space="preserve">also </w:t>
      </w:r>
      <w:r w:rsidR="00CE738C" w:rsidRPr="00CE738C">
        <w:rPr>
          <w:rFonts w:ascii="Times New Roman" w:hAnsi="Times New Roman" w:cs="Times New Roman"/>
          <w:sz w:val="28"/>
        </w:rPr>
        <w:t xml:space="preserve">be made available, if requested, </w:t>
      </w:r>
      <w:r>
        <w:rPr>
          <w:rFonts w:ascii="Times New Roman" w:hAnsi="Times New Roman" w:cs="Times New Roman"/>
          <w:sz w:val="28"/>
        </w:rPr>
        <w:t xml:space="preserve">to the </w:t>
      </w:r>
      <w:proofErr w:type="gramStart"/>
      <w:r>
        <w:rPr>
          <w:rFonts w:ascii="Times New Roman" w:hAnsi="Times New Roman" w:cs="Times New Roman"/>
          <w:sz w:val="28"/>
        </w:rPr>
        <w:t>Department  of</w:t>
      </w:r>
      <w:proofErr w:type="gramEnd"/>
      <w:r>
        <w:rPr>
          <w:rFonts w:ascii="Times New Roman" w:hAnsi="Times New Roman" w:cs="Times New Roman"/>
          <w:sz w:val="28"/>
        </w:rPr>
        <w:t xml:space="preserve"> Education.</w:t>
      </w:r>
    </w:p>
    <w:p w14:paraId="43F65A1C" w14:textId="77777777" w:rsidR="00EC1E03" w:rsidRDefault="00CE738C" w:rsidP="00BB6797">
      <w:pPr>
        <w:autoSpaceDE w:val="0"/>
        <w:autoSpaceDN w:val="0"/>
        <w:spacing w:line="360" w:lineRule="auto"/>
        <w:jc w:val="both"/>
        <w:rPr>
          <w:rFonts w:ascii="Times New Roman" w:hAnsi="Times New Roman" w:cs="Times New Roman"/>
          <w:sz w:val="28"/>
        </w:rPr>
      </w:pPr>
      <w:r w:rsidRPr="00EC1E03">
        <w:rPr>
          <w:rFonts w:ascii="Times New Roman" w:hAnsi="Times New Roman" w:cs="Times New Roman"/>
          <w:b/>
          <w:sz w:val="28"/>
          <w:u w:val="single"/>
        </w:rPr>
        <w:t>Signed:</w:t>
      </w:r>
      <w:r w:rsidRPr="00CE738C">
        <w:rPr>
          <w:rFonts w:ascii="Times New Roman" w:hAnsi="Times New Roman" w:cs="Times New Roman"/>
          <w:sz w:val="28"/>
        </w:rPr>
        <w:t xml:space="preserve"> Rev. Father W. Fitzsimons</w:t>
      </w:r>
      <w:r w:rsidR="00EC1E03">
        <w:rPr>
          <w:rFonts w:ascii="Times New Roman" w:hAnsi="Times New Roman" w:cs="Times New Roman"/>
          <w:sz w:val="28"/>
        </w:rPr>
        <w:t xml:space="preserve"> </w:t>
      </w:r>
    </w:p>
    <w:p w14:paraId="5CEBBFA8" w14:textId="77777777" w:rsidR="00EC1E03" w:rsidRDefault="00EC1E03" w:rsidP="00BB6797">
      <w:pPr>
        <w:autoSpaceDE w:val="0"/>
        <w:autoSpaceDN w:val="0"/>
        <w:spacing w:line="360" w:lineRule="auto"/>
        <w:jc w:val="both"/>
        <w:rPr>
          <w:rFonts w:ascii="Times New Roman" w:hAnsi="Times New Roman" w:cs="Times New Roman"/>
          <w:sz w:val="28"/>
        </w:rPr>
      </w:pPr>
      <w:r>
        <w:rPr>
          <w:rFonts w:ascii="Times New Roman" w:hAnsi="Times New Roman" w:cs="Times New Roman"/>
          <w:sz w:val="28"/>
        </w:rPr>
        <w:t>_____________________________________________________</w:t>
      </w:r>
    </w:p>
    <w:p w14:paraId="5B2487EA" w14:textId="77777777" w:rsidR="00EC1E03" w:rsidRDefault="00CE738C" w:rsidP="00BB6797">
      <w:pPr>
        <w:autoSpaceDE w:val="0"/>
        <w:autoSpaceDN w:val="0"/>
        <w:spacing w:line="360" w:lineRule="auto"/>
        <w:jc w:val="both"/>
        <w:rPr>
          <w:rFonts w:ascii="Times New Roman" w:hAnsi="Times New Roman" w:cs="Times New Roman"/>
          <w:sz w:val="28"/>
        </w:rPr>
      </w:pPr>
      <w:r w:rsidRPr="00CE738C">
        <w:rPr>
          <w:rFonts w:ascii="Times New Roman" w:hAnsi="Times New Roman" w:cs="Times New Roman"/>
          <w:sz w:val="28"/>
        </w:rPr>
        <w:t xml:space="preserve"> (Chairperson of Board of Management) </w:t>
      </w:r>
    </w:p>
    <w:p w14:paraId="237F0DD3" w14:textId="77777777" w:rsidR="00EC1E03" w:rsidRDefault="00CE738C" w:rsidP="00BB6797">
      <w:pPr>
        <w:autoSpaceDE w:val="0"/>
        <w:autoSpaceDN w:val="0"/>
        <w:spacing w:line="360" w:lineRule="auto"/>
        <w:jc w:val="both"/>
        <w:rPr>
          <w:rFonts w:ascii="Times New Roman" w:hAnsi="Times New Roman" w:cs="Times New Roman"/>
          <w:sz w:val="28"/>
        </w:rPr>
      </w:pPr>
      <w:r w:rsidRPr="00EC1E03">
        <w:rPr>
          <w:rFonts w:ascii="Times New Roman" w:hAnsi="Times New Roman" w:cs="Times New Roman"/>
          <w:b/>
          <w:sz w:val="28"/>
          <w:u w:val="single"/>
        </w:rPr>
        <w:t>Signed:</w:t>
      </w:r>
      <w:r>
        <w:rPr>
          <w:rFonts w:ascii="Times New Roman" w:hAnsi="Times New Roman" w:cs="Times New Roman"/>
          <w:sz w:val="28"/>
        </w:rPr>
        <w:t xml:space="preserve"> John Gordon </w:t>
      </w:r>
    </w:p>
    <w:p w14:paraId="5C422E1E" w14:textId="77777777" w:rsidR="00EC1E03" w:rsidRDefault="00EC1E03" w:rsidP="00BB6797">
      <w:pPr>
        <w:autoSpaceDE w:val="0"/>
        <w:autoSpaceDN w:val="0"/>
        <w:spacing w:line="360" w:lineRule="auto"/>
        <w:jc w:val="both"/>
        <w:rPr>
          <w:rFonts w:ascii="Times New Roman" w:hAnsi="Times New Roman" w:cs="Times New Roman"/>
          <w:sz w:val="28"/>
        </w:rPr>
      </w:pPr>
      <w:r>
        <w:rPr>
          <w:rFonts w:ascii="Times New Roman" w:hAnsi="Times New Roman" w:cs="Times New Roman"/>
          <w:sz w:val="28"/>
        </w:rPr>
        <w:t>______________________________________________________</w:t>
      </w:r>
    </w:p>
    <w:p w14:paraId="71F02643" w14:textId="77777777" w:rsidR="00CE738C" w:rsidRDefault="00CE738C" w:rsidP="00BB6797">
      <w:pPr>
        <w:autoSpaceDE w:val="0"/>
        <w:autoSpaceDN w:val="0"/>
        <w:spacing w:line="360" w:lineRule="auto"/>
        <w:jc w:val="both"/>
        <w:rPr>
          <w:rFonts w:ascii="Times New Roman" w:hAnsi="Times New Roman" w:cs="Times New Roman"/>
          <w:sz w:val="28"/>
        </w:rPr>
      </w:pPr>
      <w:r>
        <w:rPr>
          <w:rFonts w:ascii="Times New Roman" w:hAnsi="Times New Roman" w:cs="Times New Roman"/>
          <w:sz w:val="28"/>
        </w:rPr>
        <w:t>(Principal and Secretary to the Board of Management).</w:t>
      </w:r>
    </w:p>
    <w:p w14:paraId="24F8D1BA" w14:textId="77777777" w:rsidR="00CE738C" w:rsidRPr="00CE738C" w:rsidRDefault="00CE738C" w:rsidP="00BB6797">
      <w:pPr>
        <w:autoSpaceDE w:val="0"/>
        <w:autoSpaceDN w:val="0"/>
        <w:spacing w:line="360" w:lineRule="auto"/>
        <w:jc w:val="both"/>
        <w:rPr>
          <w:rFonts w:ascii="Times New Roman" w:hAnsi="Times New Roman" w:cs="Times New Roman"/>
          <w:b/>
          <w:sz w:val="36"/>
          <w:szCs w:val="28"/>
          <w:u w:val="single"/>
        </w:rPr>
      </w:pPr>
      <w:r w:rsidRPr="00EC1E03">
        <w:rPr>
          <w:rFonts w:ascii="Times New Roman" w:hAnsi="Times New Roman" w:cs="Times New Roman"/>
          <w:b/>
          <w:sz w:val="28"/>
          <w:u w:val="single"/>
        </w:rPr>
        <w:t>Date:</w:t>
      </w:r>
      <w:r>
        <w:rPr>
          <w:rFonts w:ascii="Times New Roman" w:hAnsi="Times New Roman" w:cs="Times New Roman"/>
          <w:sz w:val="28"/>
        </w:rPr>
        <w:t xml:space="preserve"> 6</w:t>
      </w:r>
      <w:r w:rsidRPr="00CE738C">
        <w:rPr>
          <w:rFonts w:ascii="Times New Roman" w:hAnsi="Times New Roman" w:cs="Times New Roman"/>
          <w:sz w:val="28"/>
        </w:rPr>
        <w:t>/</w:t>
      </w:r>
      <w:r>
        <w:rPr>
          <w:rFonts w:ascii="Times New Roman" w:hAnsi="Times New Roman" w:cs="Times New Roman"/>
          <w:sz w:val="28"/>
        </w:rPr>
        <w:t>1</w:t>
      </w:r>
      <w:r w:rsidRPr="00CE738C">
        <w:rPr>
          <w:rFonts w:ascii="Times New Roman" w:hAnsi="Times New Roman" w:cs="Times New Roman"/>
          <w:sz w:val="28"/>
        </w:rPr>
        <w:t xml:space="preserve">2/22 </w:t>
      </w:r>
    </w:p>
    <w:p w14:paraId="789289EF" w14:textId="77777777" w:rsidR="00CE738C" w:rsidRDefault="00CE738C" w:rsidP="00BB6797">
      <w:pPr>
        <w:autoSpaceDE w:val="0"/>
        <w:autoSpaceDN w:val="0"/>
        <w:spacing w:line="360" w:lineRule="auto"/>
        <w:jc w:val="both"/>
        <w:rPr>
          <w:rFonts w:ascii="Times New Roman" w:hAnsi="Times New Roman" w:cs="Times New Roman"/>
          <w:b/>
          <w:sz w:val="28"/>
          <w:szCs w:val="28"/>
          <w:u w:val="single"/>
        </w:rPr>
      </w:pPr>
    </w:p>
    <w:p w14:paraId="28C28CF6" w14:textId="77777777" w:rsidR="00D22DAD" w:rsidRPr="009101D0" w:rsidRDefault="00CE738C" w:rsidP="00BB6797">
      <w:pPr>
        <w:autoSpaceDE w:val="0"/>
        <w:autoSpaceDN w:val="0"/>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 </w:t>
      </w:r>
      <w:r w:rsidR="00D22DAD" w:rsidRPr="009101D0">
        <w:rPr>
          <w:rFonts w:ascii="Times New Roman" w:hAnsi="Times New Roman" w:cs="Times New Roman"/>
          <w:sz w:val="28"/>
          <w:szCs w:val="28"/>
        </w:rPr>
        <w:t xml:space="preserve"> </w:t>
      </w:r>
    </w:p>
    <w:sectPr w:rsidR="00D22DAD" w:rsidRPr="009101D0" w:rsidSect="00FD471B">
      <w:headerReference w:type="default" r:id="rId11"/>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C574" w14:textId="77777777" w:rsidR="004E2B33" w:rsidRDefault="004E2B33" w:rsidP="00D8609E">
      <w:pPr>
        <w:spacing w:after="0" w:line="240" w:lineRule="auto"/>
      </w:pPr>
      <w:r>
        <w:separator/>
      </w:r>
    </w:p>
  </w:endnote>
  <w:endnote w:type="continuationSeparator" w:id="0">
    <w:p w14:paraId="580356E6" w14:textId="77777777" w:rsidR="004E2B33" w:rsidRDefault="004E2B33"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68EE4D6B" w14:textId="77777777" w:rsidR="00D8609E" w:rsidRDefault="00D8609E">
        <w:pPr>
          <w:pStyle w:val="Footer"/>
          <w:jc w:val="right"/>
        </w:pPr>
        <w:r>
          <w:fldChar w:fldCharType="begin"/>
        </w:r>
        <w:r>
          <w:instrText xml:space="preserve"> PAGE   \* MERGEFORMAT </w:instrText>
        </w:r>
        <w:r>
          <w:fldChar w:fldCharType="separate"/>
        </w:r>
        <w:r w:rsidR="00EC1E03">
          <w:rPr>
            <w:noProof/>
          </w:rPr>
          <w:t>1</w:t>
        </w:r>
        <w:r>
          <w:rPr>
            <w:noProof/>
          </w:rPr>
          <w:fldChar w:fldCharType="end"/>
        </w:r>
      </w:p>
    </w:sdtContent>
  </w:sdt>
  <w:p w14:paraId="191CE96D"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B2213" w14:textId="77777777" w:rsidR="004E2B33" w:rsidRDefault="004E2B33" w:rsidP="00D8609E">
      <w:pPr>
        <w:spacing w:after="0" w:line="240" w:lineRule="auto"/>
      </w:pPr>
      <w:r>
        <w:separator/>
      </w:r>
    </w:p>
  </w:footnote>
  <w:footnote w:type="continuationSeparator" w:id="0">
    <w:p w14:paraId="4DB6E8F7" w14:textId="77777777" w:rsidR="004E2B33" w:rsidRDefault="004E2B33" w:rsidP="00D8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FADF" w14:textId="77777777" w:rsidR="004E5D25" w:rsidRDefault="004E5D25" w:rsidP="004E5D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C3E1C6E"/>
    <w:multiLevelType w:val="hybridMultilevel"/>
    <w:tmpl w:val="8642F7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BAA0BC0"/>
    <w:multiLevelType w:val="hybridMultilevel"/>
    <w:tmpl w:val="E65ABA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23077334">
    <w:abstractNumId w:val="29"/>
  </w:num>
  <w:num w:numId="2" w16cid:durableId="301273601">
    <w:abstractNumId w:val="25"/>
  </w:num>
  <w:num w:numId="3" w16cid:durableId="999579453">
    <w:abstractNumId w:val="21"/>
  </w:num>
  <w:num w:numId="4" w16cid:durableId="1149326928">
    <w:abstractNumId w:val="3"/>
  </w:num>
  <w:num w:numId="5" w16cid:durableId="211354695">
    <w:abstractNumId w:val="14"/>
  </w:num>
  <w:num w:numId="6" w16cid:durableId="567107565">
    <w:abstractNumId w:val="20"/>
  </w:num>
  <w:num w:numId="7" w16cid:durableId="509564087">
    <w:abstractNumId w:val="30"/>
  </w:num>
  <w:num w:numId="8" w16cid:durableId="948781513">
    <w:abstractNumId w:val="8"/>
  </w:num>
  <w:num w:numId="9" w16cid:durableId="1674844261">
    <w:abstractNumId w:val="11"/>
  </w:num>
  <w:num w:numId="10" w16cid:durableId="1813477526">
    <w:abstractNumId w:val="18"/>
  </w:num>
  <w:num w:numId="11" w16cid:durableId="1369449863">
    <w:abstractNumId w:val="28"/>
  </w:num>
  <w:num w:numId="12" w16cid:durableId="590285995">
    <w:abstractNumId w:val="1"/>
  </w:num>
  <w:num w:numId="13" w16cid:durableId="114836584">
    <w:abstractNumId w:val="7"/>
  </w:num>
  <w:num w:numId="14" w16cid:durableId="817646868">
    <w:abstractNumId w:val="2"/>
  </w:num>
  <w:num w:numId="15" w16cid:durableId="745683734">
    <w:abstractNumId w:val="23"/>
  </w:num>
  <w:num w:numId="16" w16cid:durableId="1127972115">
    <w:abstractNumId w:val="16"/>
  </w:num>
  <w:num w:numId="17" w16cid:durableId="153761396">
    <w:abstractNumId w:val="13"/>
  </w:num>
  <w:num w:numId="18" w16cid:durableId="2024162708">
    <w:abstractNumId w:val="15"/>
  </w:num>
  <w:num w:numId="19" w16cid:durableId="1559437614">
    <w:abstractNumId w:val="0"/>
  </w:num>
  <w:num w:numId="20" w16cid:durableId="379398707">
    <w:abstractNumId w:val="6"/>
  </w:num>
  <w:num w:numId="21" w16cid:durableId="2079476290">
    <w:abstractNumId w:val="12"/>
  </w:num>
  <w:num w:numId="22" w16cid:durableId="2012099907">
    <w:abstractNumId w:val="9"/>
  </w:num>
  <w:num w:numId="23" w16cid:durableId="1384136845">
    <w:abstractNumId w:val="26"/>
  </w:num>
  <w:num w:numId="24" w16cid:durableId="1185823580">
    <w:abstractNumId w:val="5"/>
  </w:num>
  <w:num w:numId="25" w16cid:durableId="848181110">
    <w:abstractNumId w:val="4"/>
  </w:num>
  <w:num w:numId="26" w16cid:durableId="923689166">
    <w:abstractNumId w:val="24"/>
  </w:num>
  <w:num w:numId="27" w16cid:durableId="1479372680">
    <w:abstractNumId w:val="10"/>
  </w:num>
  <w:num w:numId="28" w16cid:durableId="2116904682">
    <w:abstractNumId w:val="27"/>
  </w:num>
  <w:num w:numId="29" w16cid:durableId="1739094020">
    <w:abstractNumId w:val="19"/>
  </w:num>
  <w:num w:numId="30" w16cid:durableId="598827901">
    <w:abstractNumId w:val="22"/>
  </w:num>
  <w:num w:numId="31" w16cid:durableId="710500630">
    <w:abstractNumId w:val="31"/>
  </w:num>
  <w:num w:numId="32" w16cid:durableId="11715238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0710E"/>
    <w:rsid w:val="00020EF0"/>
    <w:rsid w:val="0004443A"/>
    <w:rsid w:val="00091FF4"/>
    <w:rsid w:val="000970B5"/>
    <w:rsid w:val="000B7779"/>
    <w:rsid w:val="000C3344"/>
    <w:rsid w:val="000F60D9"/>
    <w:rsid w:val="0010107F"/>
    <w:rsid w:val="00103809"/>
    <w:rsid w:val="00121CB2"/>
    <w:rsid w:val="001243D3"/>
    <w:rsid w:val="00140B66"/>
    <w:rsid w:val="001506F3"/>
    <w:rsid w:val="00153BDD"/>
    <w:rsid w:val="00176E00"/>
    <w:rsid w:val="00187259"/>
    <w:rsid w:val="001D2CE8"/>
    <w:rsid w:val="001F35D0"/>
    <w:rsid w:val="001F69E3"/>
    <w:rsid w:val="00212DB7"/>
    <w:rsid w:val="00216CE6"/>
    <w:rsid w:val="0022569A"/>
    <w:rsid w:val="00242266"/>
    <w:rsid w:val="002604F2"/>
    <w:rsid w:val="00281905"/>
    <w:rsid w:val="0028250C"/>
    <w:rsid w:val="00285D92"/>
    <w:rsid w:val="0029545D"/>
    <w:rsid w:val="002955C2"/>
    <w:rsid w:val="002A3283"/>
    <w:rsid w:val="002A5A58"/>
    <w:rsid w:val="002A75A2"/>
    <w:rsid w:val="002B09BE"/>
    <w:rsid w:val="002B7446"/>
    <w:rsid w:val="002D195F"/>
    <w:rsid w:val="002D49FE"/>
    <w:rsid w:val="002F5228"/>
    <w:rsid w:val="003201ED"/>
    <w:rsid w:val="003207E9"/>
    <w:rsid w:val="00321C41"/>
    <w:rsid w:val="00322FEE"/>
    <w:rsid w:val="00326B68"/>
    <w:rsid w:val="00331D27"/>
    <w:rsid w:val="003501DA"/>
    <w:rsid w:val="0035261F"/>
    <w:rsid w:val="0035308D"/>
    <w:rsid w:val="00353220"/>
    <w:rsid w:val="00355203"/>
    <w:rsid w:val="0036151E"/>
    <w:rsid w:val="0037054E"/>
    <w:rsid w:val="00374405"/>
    <w:rsid w:val="003763CE"/>
    <w:rsid w:val="00383207"/>
    <w:rsid w:val="003857A6"/>
    <w:rsid w:val="00387361"/>
    <w:rsid w:val="003B0875"/>
    <w:rsid w:val="003B6D4E"/>
    <w:rsid w:val="003B6FA7"/>
    <w:rsid w:val="003D07DD"/>
    <w:rsid w:val="003D39A4"/>
    <w:rsid w:val="003E2330"/>
    <w:rsid w:val="003E70AB"/>
    <w:rsid w:val="00406BE7"/>
    <w:rsid w:val="00412733"/>
    <w:rsid w:val="004208DF"/>
    <w:rsid w:val="00435AE7"/>
    <w:rsid w:val="00436C55"/>
    <w:rsid w:val="004453C4"/>
    <w:rsid w:val="00481B24"/>
    <w:rsid w:val="004B2EA4"/>
    <w:rsid w:val="004B73DA"/>
    <w:rsid w:val="004D4B14"/>
    <w:rsid w:val="004E2B33"/>
    <w:rsid w:val="004E5691"/>
    <w:rsid w:val="004E5D25"/>
    <w:rsid w:val="004F4AA6"/>
    <w:rsid w:val="0052198A"/>
    <w:rsid w:val="005267A9"/>
    <w:rsid w:val="0052755C"/>
    <w:rsid w:val="0054270B"/>
    <w:rsid w:val="005578B8"/>
    <w:rsid w:val="00564656"/>
    <w:rsid w:val="00566AE4"/>
    <w:rsid w:val="00567B36"/>
    <w:rsid w:val="00571FCC"/>
    <w:rsid w:val="005D2917"/>
    <w:rsid w:val="005D61CE"/>
    <w:rsid w:val="005E0069"/>
    <w:rsid w:val="005E4A3E"/>
    <w:rsid w:val="005F2964"/>
    <w:rsid w:val="005F73A2"/>
    <w:rsid w:val="005F777B"/>
    <w:rsid w:val="00610153"/>
    <w:rsid w:val="00612092"/>
    <w:rsid w:val="00616C76"/>
    <w:rsid w:val="00622DA6"/>
    <w:rsid w:val="00641946"/>
    <w:rsid w:val="00643A64"/>
    <w:rsid w:val="00654A94"/>
    <w:rsid w:val="006564ED"/>
    <w:rsid w:val="00664A63"/>
    <w:rsid w:val="00674255"/>
    <w:rsid w:val="0067455F"/>
    <w:rsid w:val="006772A0"/>
    <w:rsid w:val="006830EB"/>
    <w:rsid w:val="006A56BF"/>
    <w:rsid w:val="006B04DC"/>
    <w:rsid w:val="006C4814"/>
    <w:rsid w:val="006C7E0B"/>
    <w:rsid w:val="006D2956"/>
    <w:rsid w:val="006E2BF6"/>
    <w:rsid w:val="006F0F2F"/>
    <w:rsid w:val="006F65DF"/>
    <w:rsid w:val="00713FE9"/>
    <w:rsid w:val="00715B8B"/>
    <w:rsid w:val="007168B1"/>
    <w:rsid w:val="00742D69"/>
    <w:rsid w:val="00745C41"/>
    <w:rsid w:val="007505E5"/>
    <w:rsid w:val="00751821"/>
    <w:rsid w:val="00762B44"/>
    <w:rsid w:val="00764262"/>
    <w:rsid w:val="00770807"/>
    <w:rsid w:val="007B7FED"/>
    <w:rsid w:val="007C6030"/>
    <w:rsid w:val="007D32C7"/>
    <w:rsid w:val="007E3D53"/>
    <w:rsid w:val="007E7E26"/>
    <w:rsid w:val="008106CB"/>
    <w:rsid w:val="00832ADF"/>
    <w:rsid w:val="00845BDB"/>
    <w:rsid w:val="008535B2"/>
    <w:rsid w:val="0086044E"/>
    <w:rsid w:val="008660EF"/>
    <w:rsid w:val="008663F8"/>
    <w:rsid w:val="00866AC6"/>
    <w:rsid w:val="00874D4C"/>
    <w:rsid w:val="0087674D"/>
    <w:rsid w:val="0088352A"/>
    <w:rsid w:val="00883B35"/>
    <w:rsid w:val="008A090A"/>
    <w:rsid w:val="008A66FB"/>
    <w:rsid w:val="008B3A25"/>
    <w:rsid w:val="008C0CB3"/>
    <w:rsid w:val="008C4C6A"/>
    <w:rsid w:val="008F3E14"/>
    <w:rsid w:val="009101D0"/>
    <w:rsid w:val="00914167"/>
    <w:rsid w:val="009202C7"/>
    <w:rsid w:val="00922735"/>
    <w:rsid w:val="009242A4"/>
    <w:rsid w:val="00927AE5"/>
    <w:rsid w:val="0095602C"/>
    <w:rsid w:val="009743A0"/>
    <w:rsid w:val="00982E02"/>
    <w:rsid w:val="00987EFD"/>
    <w:rsid w:val="0099669A"/>
    <w:rsid w:val="009967C0"/>
    <w:rsid w:val="009B1E58"/>
    <w:rsid w:val="009B21F6"/>
    <w:rsid w:val="009B640D"/>
    <w:rsid w:val="009D7AAA"/>
    <w:rsid w:val="00A0006D"/>
    <w:rsid w:val="00A06060"/>
    <w:rsid w:val="00A13CF6"/>
    <w:rsid w:val="00A2174D"/>
    <w:rsid w:val="00A22884"/>
    <w:rsid w:val="00A23921"/>
    <w:rsid w:val="00A26514"/>
    <w:rsid w:val="00A359C8"/>
    <w:rsid w:val="00A52939"/>
    <w:rsid w:val="00A57D4F"/>
    <w:rsid w:val="00A6687A"/>
    <w:rsid w:val="00A732BB"/>
    <w:rsid w:val="00A944A9"/>
    <w:rsid w:val="00AA6AC8"/>
    <w:rsid w:val="00AB6D70"/>
    <w:rsid w:val="00AB7E10"/>
    <w:rsid w:val="00AD0B5E"/>
    <w:rsid w:val="00AE0B83"/>
    <w:rsid w:val="00AE5E83"/>
    <w:rsid w:val="00AE7E94"/>
    <w:rsid w:val="00B025EB"/>
    <w:rsid w:val="00B21470"/>
    <w:rsid w:val="00B37614"/>
    <w:rsid w:val="00B42273"/>
    <w:rsid w:val="00B51206"/>
    <w:rsid w:val="00B81BFE"/>
    <w:rsid w:val="00B8390B"/>
    <w:rsid w:val="00BB57D4"/>
    <w:rsid w:val="00BB6797"/>
    <w:rsid w:val="00BB6BF4"/>
    <w:rsid w:val="00BC0F9E"/>
    <w:rsid w:val="00BC2C03"/>
    <w:rsid w:val="00BD2D5A"/>
    <w:rsid w:val="00BE4233"/>
    <w:rsid w:val="00C12674"/>
    <w:rsid w:val="00C15156"/>
    <w:rsid w:val="00C37649"/>
    <w:rsid w:val="00C61B67"/>
    <w:rsid w:val="00C66A4E"/>
    <w:rsid w:val="00C9453B"/>
    <w:rsid w:val="00CA3E31"/>
    <w:rsid w:val="00CB473E"/>
    <w:rsid w:val="00CD2B6C"/>
    <w:rsid w:val="00CD7AAB"/>
    <w:rsid w:val="00CE4027"/>
    <w:rsid w:val="00CE738C"/>
    <w:rsid w:val="00CF4112"/>
    <w:rsid w:val="00D12F9A"/>
    <w:rsid w:val="00D16D85"/>
    <w:rsid w:val="00D22DAD"/>
    <w:rsid w:val="00D30735"/>
    <w:rsid w:val="00D3482E"/>
    <w:rsid w:val="00D5001B"/>
    <w:rsid w:val="00D562FC"/>
    <w:rsid w:val="00D7132E"/>
    <w:rsid w:val="00D73B03"/>
    <w:rsid w:val="00D8443E"/>
    <w:rsid w:val="00D8609E"/>
    <w:rsid w:val="00D86EBE"/>
    <w:rsid w:val="00D932F9"/>
    <w:rsid w:val="00DB1EF7"/>
    <w:rsid w:val="00E02C8F"/>
    <w:rsid w:val="00E07A1C"/>
    <w:rsid w:val="00E10771"/>
    <w:rsid w:val="00E17CF1"/>
    <w:rsid w:val="00E2646A"/>
    <w:rsid w:val="00E314CB"/>
    <w:rsid w:val="00E47AF1"/>
    <w:rsid w:val="00E64C4F"/>
    <w:rsid w:val="00E665EF"/>
    <w:rsid w:val="00E67659"/>
    <w:rsid w:val="00E904F0"/>
    <w:rsid w:val="00E96AF6"/>
    <w:rsid w:val="00EB6699"/>
    <w:rsid w:val="00EC1E03"/>
    <w:rsid w:val="00ED1621"/>
    <w:rsid w:val="00ED192F"/>
    <w:rsid w:val="00ED2B8C"/>
    <w:rsid w:val="00EE4292"/>
    <w:rsid w:val="00EE583F"/>
    <w:rsid w:val="00EF07B7"/>
    <w:rsid w:val="00F053EE"/>
    <w:rsid w:val="00F10754"/>
    <w:rsid w:val="00F145D7"/>
    <w:rsid w:val="00F156E8"/>
    <w:rsid w:val="00F41A97"/>
    <w:rsid w:val="00F4404D"/>
    <w:rsid w:val="00F5151F"/>
    <w:rsid w:val="00F704E7"/>
    <w:rsid w:val="00F922E4"/>
    <w:rsid w:val="00FA1ADD"/>
    <w:rsid w:val="00FA62EE"/>
    <w:rsid w:val="00FB20D2"/>
    <w:rsid w:val="00FB3597"/>
    <w:rsid w:val="00FB6E57"/>
    <w:rsid w:val="00FC37B0"/>
    <w:rsid w:val="00FD41C8"/>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3DC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5AA4BD7D7BC24282CC3D0E5350D0F6" ma:contentTypeVersion="7" ma:contentTypeDescription="Create a new document." ma:contentTypeScope="" ma:versionID="a009fdc83eb2ad628c263557fcd18177">
  <xsd:schema xmlns:xsd="http://www.w3.org/2001/XMLSchema" xmlns:xs="http://www.w3.org/2001/XMLSchema" xmlns:p="http://schemas.microsoft.com/office/2006/metadata/properties" xmlns:ns3="19089767-0d97-46f0-af63-1ac823f66e2e" xmlns:ns4="fc6239d9-ed35-4802-9694-610564964b0a" targetNamespace="http://schemas.microsoft.com/office/2006/metadata/properties" ma:root="true" ma:fieldsID="e0b121cde38eb983e5b5740549a0caeb" ns3:_="" ns4:_="">
    <xsd:import namespace="19089767-0d97-46f0-af63-1ac823f66e2e"/>
    <xsd:import namespace="fc6239d9-ed35-4802-9694-610564964b0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89767-0d97-46f0-af63-1ac823f66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239d9-ed35-4802-9694-610564964b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9089767-0d97-46f0-af63-1ac823f66e2e" xsi:nil="true"/>
  </documentManagement>
</p:properties>
</file>

<file path=customXml/itemProps1.xml><?xml version="1.0" encoding="utf-8"?>
<ds:datastoreItem xmlns:ds="http://schemas.openxmlformats.org/officeDocument/2006/customXml" ds:itemID="{CAFFF92A-EAA8-48E8-B616-AAECBECBD799}">
  <ds:schemaRefs>
    <ds:schemaRef ds:uri="http://schemas.openxmlformats.org/officeDocument/2006/bibliography"/>
  </ds:schemaRefs>
</ds:datastoreItem>
</file>

<file path=customXml/itemProps2.xml><?xml version="1.0" encoding="utf-8"?>
<ds:datastoreItem xmlns:ds="http://schemas.openxmlformats.org/officeDocument/2006/customXml" ds:itemID="{850D6B48-9851-4E16-8300-6F0031E1B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89767-0d97-46f0-af63-1ac823f66e2e"/>
    <ds:schemaRef ds:uri="fc6239d9-ed35-4802-9694-610564964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A12B9-3A6C-47F1-9D7A-64FE84CAC961}">
  <ds:schemaRefs>
    <ds:schemaRef ds:uri="http://schemas.microsoft.com/sharepoint/v3/contenttype/forms"/>
  </ds:schemaRefs>
</ds:datastoreItem>
</file>

<file path=customXml/itemProps4.xml><?xml version="1.0" encoding="utf-8"?>
<ds:datastoreItem xmlns:ds="http://schemas.openxmlformats.org/officeDocument/2006/customXml" ds:itemID="{C61E04BA-B22D-4CC6-B318-BEC3FB9AF9EE}">
  <ds:schemaRefs>
    <ds:schemaRef ds:uri="http://purl.org/dc/terms/"/>
    <ds:schemaRef ds:uri="http://schemas.openxmlformats.org/package/2006/metadata/core-properties"/>
    <ds:schemaRef ds:uri="http://schemas.microsoft.com/office/2006/documentManagement/types"/>
    <ds:schemaRef ds:uri="fc6239d9-ed35-4802-9694-610564964b0a"/>
    <ds:schemaRef ds:uri="19089767-0d97-46f0-af63-1ac823f66e2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3600</Words>
  <Characters>20525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2023-09-12T07:48:00Z</dcterms:created>
  <dcterms:modified xsi:type="dcterms:W3CDTF">2023-09-12T07:48:00Z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0x010100605AA4BD7D7BC24282CC3D0E5350D0F6</vt:lpwstr>
  </property>
</Properties>
</file>